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DC1" w:rsidRDefault="00ED2DC1" w:rsidP="00ED2DC1">
      <w:pPr>
        <w:spacing w:after="0" w:line="240" w:lineRule="auto"/>
        <w:ind w:left="360" w:hanging="360"/>
        <w:jc w:val="center"/>
        <w:rPr>
          <w:rFonts w:ascii="Calibri" w:hAnsi="Calibri"/>
          <w:smallCaps/>
          <w:spacing w:val="0"/>
          <w:sz w:val="13"/>
          <w:szCs w:val="13"/>
        </w:rPr>
      </w:pPr>
      <w:bookmarkStart w:id="0" w:name="_GoBack"/>
      <w:bookmarkEnd w:id="0"/>
      <w:r>
        <w:rPr>
          <w:rFonts w:ascii="Calibri" w:hAnsi="Calibri"/>
          <w:smallCaps/>
          <w:noProof/>
          <w:spacing w:val="0"/>
          <w:sz w:val="13"/>
          <w:szCs w:val="13"/>
        </w:rPr>
        <w:drawing>
          <wp:inline distT="0" distB="0" distL="0" distR="0" wp14:anchorId="2DFB6FF7" wp14:editId="22031692">
            <wp:extent cx="4612640" cy="750570"/>
            <wp:effectExtent l="0" t="0" r="0" b="0"/>
            <wp:docPr id="1" name="Picture 1" descr="ROMANS - Hea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MANS - Head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2640" cy="750570"/>
                    </a:xfrm>
                    <a:prstGeom prst="rect">
                      <a:avLst/>
                    </a:prstGeom>
                    <a:noFill/>
                    <a:ln>
                      <a:noFill/>
                    </a:ln>
                  </pic:spPr>
                </pic:pic>
              </a:graphicData>
            </a:graphic>
          </wp:inline>
        </w:drawing>
      </w:r>
    </w:p>
    <w:p w:rsidR="00ED2DC1" w:rsidRPr="00650C4D" w:rsidRDefault="00CF668F" w:rsidP="00ED2DC1">
      <w:pPr>
        <w:spacing w:after="0" w:line="240" w:lineRule="auto"/>
        <w:ind w:left="360" w:hanging="360"/>
        <w:jc w:val="center"/>
        <w:rPr>
          <w:rFonts w:ascii="Calibri" w:hAnsi="Calibri"/>
          <w:smallCaps/>
          <w:spacing w:val="0"/>
          <w:sz w:val="13"/>
          <w:szCs w:val="13"/>
        </w:rPr>
      </w:pPr>
      <w:r>
        <w:rPr>
          <w:rFonts w:ascii="Calibri" w:hAnsi="Calibri"/>
          <w:smallCaps/>
          <w:noProof/>
          <w:spacing w:val="0"/>
          <w:sz w:val="13"/>
          <w:szCs w:val="13"/>
        </w:rPr>
        <w:drawing>
          <wp:inline distT="0" distB="0" distL="0" distR="0">
            <wp:extent cx="4612640" cy="11155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Graffting of God.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28901" cy="1119501"/>
                    </a:xfrm>
                    <a:prstGeom prst="rect">
                      <a:avLst/>
                    </a:prstGeom>
                  </pic:spPr>
                </pic:pic>
              </a:graphicData>
            </a:graphic>
          </wp:inline>
        </w:drawing>
      </w:r>
    </w:p>
    <w:p w:rsidR="00ED2DC1" w:rsidRPr="008F35D0" w:rsidRDefault="00ED2DC1" w:rsidP="00ED2DC1">
      <w:pPr>
        <w:spacing w:after="0" w:line="240" w:lineRule="auto"/>
        <w:rPr>
          <w:rFonts w:ascii="Calibri" w:hAnsi="Calibri"/>
          <w:smallCaps/>
          <w:spacing w:val="0"/>
          <w:sz w:val="3"/>
          <w:szCs w:val="13"/>
        </w:rPr>
      </w:pPr>
    </w:p>
    <w:p w:rsidR="00ED2DC1" w:rsidRDefault="00ED2DC1" w:rsidP="00ED2DC1">
      <w:pPr>
        <w:spacing w:after="0" w:line="240" w:lineRule="auto"/>
        <w:jc w:val="center"/>
        <w:rPr>
          <w:rFonts w:ascii="Calibri" w:hAnsi="Calibri"/>
          <w:smallCaps/>
          <w:spacing w:val="0"/>
          <w:sz w:val="13"/>
          <w:szCs w:val="13"/>
        </w:rPr>
      </w:pPr>
      <w:r w:rsidRPr="001B04AB">
        <w:rPr>
          <w:rFonts w:ascii="Calibri" w:hAnsi="Calibri"/>
          <w:smallCaps/>
          <w:spacing w:val="0"/>
          <w:sz w:val="13"/>
          <w:szCs w:val="13"/>
        </w:rPr>
        <w:t>Dr</w:t>
      </w:r>
      <w:r>
        <w:rPr>
          <w:rFonts w:ascii="Calibri" w:hAnsi="Calibri"/>
          <w:smallCaps/>
          <w:spacing w:val="0"/>
          <w:sz w:val="13"/>
          <w:szCs w:val="13"/>
        </w:rPr>
        <w:t>.</w:t>
      </w:r>
      <w:r w:rsidRPr="001B04AB">
        <w:rPr>
          <w:rFonts w:ascii="Calibri" w:hAnsi="Calibri"/>
          <w:smallCaps/>
          <w:spacing w:val="0"/>
          <w:sz w:val="13"/>
          <w:szCs w:val="13"/>
        </w:rPr>
        <w:t xml:space="preserve"> </w:t>
      </w:r>
      <w:smartTag w:uri="urn:schemas-microsoft-com:office:smarttags" w:element="stockticker">
        <w:r w:rsidRPr="001B04AB">
          <w:rPr>
            <w:rFonts w:ascii="Calibri" w:hAnsi="Calibri"/>
            <w:smallCaps/>
            <w:spacing w:val="0"/>
            <w:sz w:val="13"/>
            <w:szCs w:val="13"/>
          </w:rPr>
          <w:t>Joe</w:t>
        </w:r>
      </w:smartTag>
      <w:r w:rsidRPr="001B04AB">
        <w:rPr>
          <w:rFonts w:ascii="Calibri" w:hAnsi="Calibri"/>
          <w:smallCaps/>
          <w:spacing w:val="0"/>
          <w:sz w:val="13"/>
          <w:szCs w:val="13"/>
        </w:rPr>
        <w:t xml:space="preserve"> K. Taylor, Senior Pastor, South Reno Baptist Church, Reno, NV</w:t>
      </w:r>
      <w:r>
        <w:rPr>
          <w:rFonts w:ascii="Calibri" w:hAnsi="Calibri"/>
          <w:smallCaps/>
          <w:spacing w:val="0"/>
          <w:sz w:val="13"/>
          <w:szCs w:val="13"/>
        </w:rPr>
        <w:t xml:space="preserve">   </w:t>
      </w:r>
      <w:r>
        <w:rPr>
          <w:rFonts w:ascii="Calibri" w:hAnsi="Calibri"/>
          <w:smallCaps/>
          <w:spacing w:val="0"/>
          <w:sz w:val="13"/>
          <w:szCs w:val="13"/>
        </w:rPr>
        <w:sym w:font="Wingdings 2" w:char="F097"/>
      </w:r>
      <w:r w:rsidR="00A3528A">
        <w:rPr>
          <w:rFonts w:ascii="Calibri" w:hAnsi="Calibri"/>
          <w:smallCaps/>
          <w:spacing w:val="0"/>
          <w:sz w:val="13"/>
          <w:szCs w:val="13"/>
        </w:rPr>
        <w:t xml:space="preserve">    </w:t>
      </w:r>
      <w:r w:rsidR="00701B03">
        <w:rPr>
          <w:rFonts w:ascii="Calibri" w:hAnsi="Calibri"/>
          <w:smallCaps/>
          <w:spacing w:val="0"/>
          <w:sz w:val="13"/>
          <w:szCs w:val="13"/>
        </w:rPr>
        <w:t>September 20</w:t>
      </w:r>
      <w:r w:rsidR="0043132B">
        <w:rPr>
          <w:rFonts w:ascii="Calibri" w:hAnsi="Calibri"/>
          <w:smallCaps/>
          <w:spacing w:val="0"/>
          <w:sz w:val="13"/>
          <w:szCs w:val="13"/>
        </w:rPr>
        <w:t>,</w:t>
      </w:r>
      <w:r>
        <w:rPr>
          <w:rFonts w:ascii="Calibri" w:hAnsi="Calibri"/>
          <w:smallCaps/>
          <w:spacing w:val="0"/>
          <w:sz w:val="13"/>
          <w:szCs w:val="13"/>
        </w:rPr>
        <w:t xml:space="preserve"> 2015 </w:t>
      </w:r>
    </w:p>
    <w:p w:rsidR="00ED2DC1" w:rsidRPr="00E7084D" w:rsidRDefault="00ED2DC1" w:rsidP="00ED2DC1">
      <w:pPr>
        <w:spacing w:after="0" w:line="240" w:lineRule="auto"/>
        <w:jc w:val="center"/>
        <w:rPr>
          <w:rFonts w:ascii="Calibri" w:hAnsi="Calibri"/>
          <w:spacing w:val="0"/>
          <w:sz w:val="13"/>
          <w:szCs w:val="13"/>
        </w:rPr>
      </w:pPr>
      <w:r w:rsidRPr="0032177B">
        <w:rPr>
          <w:rFonts w:ascii="Calibri" w:hAnsi="Calibri"/>
          <w:spacing w:val="0"/>
          <w:sz w:val="13"/>
          <w:szCs w:val="13"/>
        </w:rPr>
        <w:t xml:space="preserve">All Scriptures are printed verbatim with translations noted. </w:t>
      </w:r>
      <w:r>
        <w:rPr>
          <w:rFonts w:ascii="Calibri" w:hAnsi="Calibri"/>
          <w:spacing w:val="0"/>
          <w:sz w:val="13"/>
          <w:szCs w:val="13"/>
        </w:rPr>
        <w:t xml:space="preserve"> </w:t>
      </w:r>
      <w:r>
        <w:rPr>
          <w:rFonts w:ascii="Calibri" w:hAnsi="Calibri"/>
          <w:spacing w:val="0"/>
          <w:sz w:val="13"/>
          <w:szCs w:val="13"/>
        </w:rPr>
        <w:sym w:font="Wingdings 2" w:char="F097"/>
      </w:r>
      <w:r>
        <w:rPr>
          <w:rFonts w:ascii="Calibri" w:hAnsi="Calibri"/>
          <w:spacing w:val="0"/>
          <w:sz w:val="13"/>
          <w:szCs w:val="13"/>
        </w:rPr>
        <w:t xml:space="preserve">  Pew Bible Page Number is </w:t>
      </w:r>
      <w:r w:rsidR="0043132B">
        <w:rPr>
          <w:rFonts w:ascii="Calibri" w:hAnsi="Calibri"/>
          <w:spacing w:val="0"/>
          <w:sz w:val="13"/>
          <w:szCs w:val="13"/>
        </w:rPr>
        <w:t>1044</w:t>
      </w:r>
      <w:r>
        <w:rPr>
          <w:rFonts w:ascii="Calibri" w:hAnsi="Calibri"/>
          <w:spacing w:val="0"/>
          <w:sz w:val="13"/>
          <w:szCs w:val="13"/>
        </w:rPr>
        <w:t>.</w:t>
      </w:r>
    </w:p>
    <w:p w:rsidR="00ED2DC1" w:rsidRDefault="00ED2DC1" w:rsidP="00ED2DC1">
      <w:pPr>
        <w:spacing w:after="0" w:line="240" w:lineRule="auto"/>
        <w:jc w:val="center"/>
        <w:rPr>
          <w:rFonts w:ascii="Calibri" w:hAnsi="Calibri"/>
          <w:spacing w:val="0"/>
          <w:sz w:val="11"/>
          <w:szCs w:val="13"/>
        </w:rPr>
      </w:pPr>
      <w:r w:rsidRPr="006C6D50">
        <w:rPr>
          <w:rFonts w:ascii="Calibri" w:hAnsi="Calibri"/>
          <w:spacing w:val="0"/>
          <w:sz w:val="11"/>
          <w:szCs w:val="13"/>
        </w:rPr>
        <w:t xml:space="preserve">In the </w:t>
      </w:r>
      <w:r w:rsidRPr="006C6D50">
        <w:rPr>
          <w:rFonts w:ascii="Calibri" w:hAnsi="Calibri"/>
          <w:smallCaps/>
          <w:spacing w:val="0"/>
          <w:sz w:val="11"/>
          <w:szCs w:val="13"/>
        </w:rPr>
        <w:t>Study Verse Section</w:t>
      </w:r>
      <w:r>
        <w:rPr>
          <w:rFonts w:ascii="Calibri" w:hAnsi="Calibri"/>
          <w:spacing w:val="0"/>
          <w:sz w:val="11"/>
          <w:szCs w:val="13"/>
        </w:rPr>
        <w:t>, God’s Word is printed in regular</w:t>
      </w:r>
      <w:r w:rsidRPr="006C6D50">
        <w:rPr>
          <w:rFonts w:ascii="Calibri" w:hAnsi="Calibri"/>
          <w:spacing w:val="0"/>
          <w:sz w:val="11"/>
          <w:szCs w:val="13"/>
        </w:rPr>
        <w:t xml:space="preserve"> faced text with Pastor Joe’s commentary in the </w:t>
      </w:r>
      <w:r>
        <w:rPr>
          <w:rFonts w:ascii="Calibri" w:hAnsi="Calibri"/>
          <w:spacing w:val="0"/>
          <w:sz w:val="11"/>
          <w:szCs w:val="13"/>
        </w:rPr>
        <w:t>smaller</w:t>
      </w:r>
      <w:r w:rsidRPr="006C6D50">
        <w:rPr>
          <w:rFonts w:ascii="Calibri" w:hAnsi="Calibri"/>
          <w:spacing w:val="0"/>
          <w:sz w:val="11"/>
          <w:szCs w:val="13"/>
        </w:rPr>
        <w:t xml:space="preserve"> faced text.</w:t>
      </w:r>
    </w:p>
    <w:p w:rsidR="00ED2DC1" w:rsidRPr="006C6D50" w:rsidRDefault="00ED2DC1" w:rsidP="00ED2DC1">
      <w:pPr>
        <w:spacing w:after="0" w:line="240" w:lineRule="auto"/>
        <w:jc w:val="center"/>
        <w:rPr>
          <w:rFonts w:ascii="Calibri" w:hAnsi="Calibri"/>
          <w:spacing w:val="0"/>
          <w:sz w:val="11"/>
          <w:szCs w:val="13"/>
        </w:rPr>
      </w:pPr>
      <w:r>
        <w:rPr>
          <w:rFonts w:ascii="Calibri" w:hAnsi="Calibri"/>
          <w:spacing w:val="0"/>
          <w:sz w:val="11"/>
          <w:szCs w:val="13"/>
        </w:rPr>
        <w:t>Biblical words, underlined with dots, are explained in the brackets.</w:t>
      </w:r>
      <w:r w:rsidR="0043132B">
        <w:rPr>
          <w:rFonts w:ascii="Calibri" w:hAnsi="Calibri"/>
          <w:spacing w:val="0"/>
          <w:sz w:val="11"/>
          <w:szCs w:val="13"/>
        </w:rPr>
        <w:t xml:space="preserve">  Pastor Joe’s email is Joe@southreno.com</w:t>
      </w:r>
    </w:p>
    <w:p w:rsidR="00ED2DC1" w:rsidRPr="00B90E5E" w:rsidRDefault="00ED2DC1" w:rsidP="00ED2DC1">
      <w:pPr>
        <w:spacing w:after="120"/>
        <w:jc w:val="center"/>
        <w:rPr>
          <w:rFonts w:ascii="Californian FB" w:hAnsi="Californian FB"/>
          <w:sz w:val="2"/>
        </w:rPr>
      </w:pPr>
    </w:p>
    <w:p w:rsidR="00ED2DC1" w:rsidRDefault="00ED2DC1" w:rsidP="00ED2DC1">
      <w:pPr>
        <w:spacing w:after="40" w:line="240" w:lineRule="auto"/>
        <w:jc w:val="center"/>
        <w:rPr>
          <w:rFonts w:ascii="Folio XBd BT" w:hAnsi="Folio XBd BT"/>
          <w:sz w:val="26"/>
        </w:rPr>
      </w:pPr>
      <w:r w:rsidRPr="00943A50">
        <w:rPr>
          <w:rFonts w:ascii="Folio XBd BT" w:hAnsi="Folio XBd BT"/>
          <w:noProof/>
          <w:color w:val="BFBFBF"/>
          <w:sz w:val="26"/>
        </w:rPr>
        <w:drawing>
          <wp:inline distT="0" distB="0" distL="0" distR="0" wp14:anchorId="689AEC58" wp14:editId="1A69D159">
            <wp:extent cx="1276350" cy="211455"/>
            <wp:effectExtent l="0" t="0" r="0" b="0"/>
            <wp:docPr id="5" name="Picture 5" descr="ROMANS  -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MANS  - Review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211455"/>
                    </a:xfrm>
                    <a:prstGeom prst="rect">
                      <a:avLst/>
                    </a:prstGeom>
                    <a:noFill/>
                    <a:ln>
                      <a:noFill/>
                    </a:ln>
                  </pic:spPr>
                </pic:pic>
              </a:graphicData>
            </a:graphic>
          </wp:inline>
        </w:drawing>
      </w:r>
    </w:p>
    <w:p w:rsidR="00C15A42" w:rsidRPr="00C15A42" w:rsidRDefault="00C15A42" w:rsidP="00ED2DC1">
      <w:pPr>
        <w:spacing w:after="40" w:line="240" w:lineRule="auto"/>
        <w:jc w:val="center"/>
        <w:rPr>
          <w:rFonts w:ascii="Folio XBd BT" w:hAnsi="Folio XBd BT"/>
          <w:sz w:val="4"/>
        </w:rPr>
      </w:pPr>
    </w:p>
    <w:p w:rsidR="00CF668F" w:rsidRDefault="00CF668F" w:rsidP="00701B03">
      <w:pPr>
        <w:spacing w:after="60" w:line="240" w:lineRule="auto"/>
        <w:ind w:left="540" w:hanging="180"/>
        <w:rPr>
          <w:rFonts w:ascii="Calibri" w:hAnsi="Calibri"/>
        </w:rPr>
      </w:pPr>
      <w:r>
        <w:rPr>
          <w:rFonts w:ascii="Calibri" w:hAnsi="Calibri"/>
        </w:rPr>
        <w:t>1. God is not through with Israel—God’</w:t>
      </w:r>
      <w:r w:rsidR="00BF7240">
        <w:rPr>
          <w:rFonts w:ascii="Calibri" w:hAnsi="Calibri"/>
        </w:rPr>
        <w:t>s</w:t>
      </w:r>
      <w:r>
        <w:rPr>
          <w:rFonts w:ascii="Calibri" w:hAnsi="Calibri"/>
        </w:rPr>
        <w:t xml:space="preserve"> </w:t>
      </w:r>
      <w:r w:rsidR="00701B03">
        <w:rPr>
          <w:rFonts w:ascii="Calibri" w:hAnsi="Calibri"/>
        </w:rPr>
        <w:t>elect</w:t>
      </w:r>
      <w:r>
        <w:rPr>
          <w:rFonts w:ascii="Calibri" w:hAnsi="Calibri"/>
        </w:rPr>
        <w:t xml:space="preserve"> nation. </w:t>
      </w:r>
    </w:p>
    <w:p w:rsidR="00CF668F" w:rsidRDefault="00CF668F" w:rsidP="00701B03">
      <w:pPr>
        <w:spacing w:after="60" w:line="240" w:lineRule="auto"/>
        <w:ind w:left="540" w:hanging="180"/>
        <w:rPr>
          <w:rFonts w:ascii="Calibri" w:hAnsi="Calibri"/>
        </w:rPr>
      </w:pPr>
      <w:r>
        <w:rPr>
          <w:rFonts w:ascii="Calibri" w:hAnsi="Calibri"/>
        </w:rPr>
        <w:t xml:space="preserve">2. God will bless those who bless Israel and curse </w:t>
      </w:r>
      <w:r w:rsidR="00701B03">
        <w:rPr>
          <w:rFonts w:ascii="Calibri" w:hAnsi="Calibri"/>
        </w:rPr>
        <w:t>those</w:t>
      </w:r>
      <w:r>
        <w:rPr>
          <w:rFonts w:ascii="Calibri" w:hAnsi="Calibri"/>
        </w:rPr>
        <w:t xml:space="preserve"> who curse Israel.  </w:t>
      </w:r>
    </w:p>
    <w:p w:rsidR="00701B03" w:rsidRDefault="00CF668F" w:rsidP="00701B03">
      <w:pPr>
        <w:spacing w:after="60" w:line="240" w:lineRule="auto"/>
        <w:ind w:left="630" w:hanging="270"/>
        <w:rPr>
          <w:rFonts w:ascii="Calibri" w:hAnsi="Calibri"/>
        </w:rPr>
      </w:pPr>
      <w:r>
        <w:rPr>
          <w:rFonts w:ascii="Calibri" w:hAnsi="Calibri"/>
        </w:rPr>
        <w:t>3. The future restoration of Israel is assured because Israel’s present rejection of Christ is not in total—there is a remnant.</w:t>
      </w:r>
    </w:p>
    <w:p w:rsidR="00CF668F" w:rsidRDefault="00CF668F" w:rsidP="00701B03">
      <w:pPr>
        <w:spacing w:after="60" w:line="240" w:lineRule="auto"/>
        <w:ind w:left="360"/>
        <w:rPr>
          <w:rFonts w:ascii="Calibri" w:hAnsi="Calibri"/>
        </w:rPr>
      </w:pPr>
      <w:r>
        <w:rPr>
          <w:rFonts w:ascii="Calibri" w:hAnsi="Calibri"/>
        </w:rPr>
        <w:t xml:space="preserve">4. This remnant was saved only by the grace of God. </w:t>
      </w:r>
    </w:p>
    <w:p w:rsidR="00C15A42" w:rsidRPr="00701B03" w:rsidRDefault="00CF668F" w:rsidP="00701B03">
      <w:pPr>
        <w:spacing w:after="60" w:line="240" w:lineRule="auto"/>
        <w:ind w:left="540" w:hanging="180"/>
        <w:rPr>
          <w:rFonts w:ascii="Calibri" w:hAnsi="Calibri"/>
        </w:rPr>
      </w:pPr>
      <w:r>
        <w:rPr>
          <w:rFonts w:ascii="Calibri" w:hAnsi="Calibri"/>
        </w:rPr>
        <w:t>5. Last week’s message was “The Grace of God.”</w:t>
      </w:r>
    </w:p>
    <w:p w:rsidR="00C15A42" w:rsidRPr="00701B03" w:rsidRDefault="00C15A42" w:rsidP="003E0A1D">
      <w:pPr>
        <w:spacing w:after="0" w:line="240" w:lineRule="auto"/>
        <w:jc w:val="center"/>
        <w:rPr>
          <w:rFonts w:ascii="Calibri" w:hAnsi="Calibri"/>
          <w:sz w:val="2"/>
        </w:rPr>
      </w:pPr>
    </w:p>
    <w:p w:rsidR="003E0A1D" w:rsidRDefault="003E0A1D" w:rsidP="003E0A1D">
      <w:pPr>
        <w:spacing w:after="0" w:line="240" w:lineRule="auto"/>
        <w:jc w:val="center"/>
        <w:rPr>
          <w:rFonts w:ascii="Calibri" w:hAnsi="Calibri"/>
          <w:sz w:val="26"/>
        </w:rPr>
      </w:pPr>
      <w:r w:rsidRPr="003E0A1D">
        <w:rPr>
          <w:rFonts w:ascii="Calibri" w:hAnsi="Calibri"/>
          <w:sz w:val="26"/>
        </w:rPr>
        <w:sym w:font="Wingdings" w:char="F09A"/>
      </w:r>
      <w:r w:rsidRPr="003E0A1D">
        <w:rPr>
          <w:rFonts w:ascii="Calibri" w:hAnsi="Calibri"/>
          <w:sz w:val="26"/>
        </w:rPr>
        <w:sym w:font="Wingdings" w:char="F09B"/>
      </w:r>
    </w:p>
    <w:p w:rsidR="00CF668F" w:rsidRPr="00CF668F" w:rsidRDefault="00CF668F" w:rsidP="003E0A1D">
      <w:pPr>
        <w:spacing w:after="0" w:line="240" w:lineRule="auto"/>
        <w:jc w:val="center"/>
        <w:rPr>
          <w:rFonts w:ascii="Calibri" w:hAnsi="Calibri"/>
          <w:sz w:val="6"/>
        </w:rPr>
      </w:pPr>
    </w:p>
    <w:p w:rsidR="00C15A42" w:rsidRDefault="00CF668F" w:rsidP="00BC3FDE">
      <w:pPr>
        <w:spacing w:after="100" w:line="240" w:lineRule="auto"/>
        <w:rPr>
          <w:rFonts w:ascii="Tahoma" w:hAnsi="Tahoma" w:cs="Tahoma"/>
          <w:b/>
          <w:sz w:val="28"/>
        </w:rPr>
      </w:pPr>
      <w:r>
        <w:rPr>
          <w:rFonts w:ascii="Tahoma" w:hAnsi="Tahoma" w:cs="Tahoma"/>
          <w:b/>
          <w:sz w:val="28"/>
        </w:rPr>
        <w:t xml:space="preserve">1. </w:t>
      </w:r>
      <w:r w:rsidR="00701B03">
        <w:rPr>
          <w:rFonts w:ascii="Tahoma" w:hAnsi="Tahoma" w:cs="Tahoma"/>
          <w:b/>
          <w:sz w:val="28"/>
        </w:rPr>
        <w:t>The _______________</w:t>
      </w:r>
      <w:r w:rsidR="00CE726F">
        <w:rPr>
          <w:rFonts w:ascii="Tahoma" w:hAnsi="Tahoma" w:cs="Tahoma"/>
          <w:b/>
          <w:sz w:val="28"/>
        </w:rPr>
        <w:t xml:space="preserve"> for the grafting.</w:t>
      </w:r>
    </w:p>
    <w:p w:rsidR="00CE726F" w:rsidRPr="00CE726F" w:rsidRDefault="00CE726F" w:rsidP="00BC3FDE">
      <w:pPr>
        <w:spacing w:after="100" w:line="240" w:lineRule="auto"/>
        <w:ind w:left="720"/>
        <w:rPr>
          <w:rFonts w:ascii="CG Omega" w:eastAsia="Times New Roman" w:hAnsi="CG Omega"/>
          <w:i/>
          <w:spacing w:val="0"/>
        </w:rPr>
      </w:pPr>
      <w:r w:rsidRPr="00CE726F">
        <w:rPr>
          <w:rFonts w:ascii="CG Omega" w:hAnsi="CG Omega"/>
          <w:b/>
        </w:rPr>
        <w:t xml:space="preserve">Romans 11:11–15, HCSB </w:t>
      </w:r>
      <w:r w:rsidRPr="00CE726F">
        <w:rPr>
          <w:rFonts w:ascii="CG Omega" w:hAnsi="CG Omega"/>
          <w:i/>
        </w:rPr>
        <w:t>-</w:t>
      </w:r>
      <w:r w:rsidRPr="00CE726F">
        <w:rPr>
          <w:rFonts w:ascii="CG Omega" w:hAnsi="CG Omega"/>
          <w:i/>
          <w:vertAlign w:val="superscript"/>
        </w:rPr>
        <w:t xml:space="preserve"> 11</w:t>
      </w:r>
      <w:r w:rsidRPr="00CE726F">
        <w:rPr>
          <w:rFonts w:ascii="CG Omega" w:hAnsi="CG Omega"/>
          <w:i/>
        </w:rPr>
        <w:t xml:space="preserve"> </w:t>
      </w:r>
      <w:r w:rsidRPr="00CE726F">
        <w:rPr>
          <w:rFonts w:ascii="CG Omega" w:hAnsi="CG Omega"/>
          <w:i/>
          <w:szCs w:val="24"/>
        </w:rPr>
        <w:t xml:space="preserve">I ask, then, have they stumbled in order to fall? Absolutely not! On the contrary, </w:t>
      </w:r>
      <w:r w:rsidRPr="00CE726F">
        <w:rPr>
          <w:rFonts w:ascii="CG Omega" w:hAnsi="CG Omega"/>
          <w:i/>
          <w:szCs w:val="24"/>
          <w:u w:val="single"/>
        </w:rPr>
        <w:t>by their stumbling, salvation has come to the Gentiles to make Israel jealous</w:t>
      </w:r>
      <w:r w:rsidRPr="00CE726F">
        <w:rPr>
          <w:rFonts w:ascii="CG Omega" w:hAnsi="CG Omega"/>
          <w:i/>
          <w:szCs w:val="24"/>
        </w:rPr>
        <w:t xml:space="preserve">. </w:t>
      </w:r>
      <w:r w:rsidRPr="00CE726F">
        <w:rPr>
          <w:rFonts w:ascii="CG Omega" w:hAnsi="CG Omega"/>
          <w:i/>
          <w:vertAlign w:val="superscript"/>
        </w:rPr>
        <w:t>12</w:t>
      </w:r>
      <w:r w:rsidRPr="00CE726F">
        <w:rPr>
          <w:rFonts w:ascii="CG Omega" w:hAnsi="CG Omega"/>
          <w:i/>
        </w:rPr>
        <w:t xml:space="preserve"> </w:t>
      </w:r>
      <w:r w:rsidRPr="00CE726F">
        <w:rPr>
          <w:rFonts w:ascii="CG Omega" w:hAnsi="CG Omega"/>
          <w:i/>
          <w:szCs w:val="24"/>
        </w:rPr>
        <w:t xml:space="preserve">Now if their stumbling brings riches for the world, and their failure riches for the Gentiles, how much more will their full number bring! </w:t>
      </w:r>
      <w:r w:rsidRPr="00CE726F">
        <w:rPr>
          <w:rFonts w:ascii="CG Omega" w:hAnsi="CG Omega"/>
          <w:i/>
          <w:vertAlign w:val="superscript"/>
        </w:rPr>
        <w:t>13</w:t>
      </w:r>
      <w:r w:rsidRPr="00CE726F">
        <w:rPr>
          <w:rFonts w:ascii="CG Omega" w:hAnsi="CG Omega"/>
          <w:i/>
        </w:rPr>
        <w:t xml:space="preserve"> </w:t>
      </w:r>
      <w:r w:rsidRPr="00CE726F">
        <w:rPr>
          <w:rFonts w:ascii="CG Omega" w:hAnsi="CG Omega"/>
          <w:i/>
          <w:szCs w:val="24"/>
        </w:rPr>
        <w:t xml:space="preserve">Now I am speaking to you Gentiles. In view of the fact that I am an apostle to the Gentiles, I magnify my ministry, </w:t>
      </w:r>
      <w:r w:rsidRPr="00CE726F">
        <w:rPr>
          <w:rFonts w:ascii="CG Omega" w:hAnsi="CG Omega"/>
          <w:i/>
          <w:vertAlign w:val="superscript"/>
        </w:rPr>
        <w:t>14</w:t>
      </w:r>
      <w:r w:rsidRPr="00CE726F">
        <w:rPr>
          <w:rFonts w:ascii="CG Omega" w:hAnsi="CG Omega"/>
          <w:i/>
        </w:rPr>
        <w:t xml:space="preserve"> </w:t>
      </w:r>
      <w:r w:rsidRPr="00CE726F">
        <w:rPr>
          <w:rFonts w:ascii="CG Omega" w:hAnsi="CG Omega"/>
          <w:i/>
          <w:szCs w:val="24"/>
        </w:rPr>
        <w:t xml:space="preserve">if I can somehow make my own people jealous and save some of them. </w:t>
      </w:r>
      <w:r w:rsidRPr="00CE726F">
        <w:rPr>
          <w:rFonts w:ascii="CG Omega" w:hAnsi="CG Omega"/>
          <w:i/>
          <w:vertAlign w:val="superscript"/>
        </w:rPr>
        <w:t>15</w:t>
      </w:r>
      <w:r w:rsidRPr="00CE726F">
        <w:rPr>
          <w:rFonts w:ascii="CG Omega" w:hAnsi="CG Omega"/>
          <w:i/>
        </w:rPr>
        <w:t xml:space="preserve"> </w:t>
      </w:r>
      <w:r w:rsidRPr="00CE726F">
        <w:rPr>
          <w:rFonts w:ascii="CG Omega" w:hAnsi="CG Omega"/>
          <w:i/>
          <w:szCs w:val="24"/>
        </w:rPr>
        <w:t>For if their rejection brings reconciliation to the world, what will their acceptance mean but life from the dead?</w:t>
      </w:r>
      <w:r w:rsidRPr="00CE726F">
        <w:rPr>
          <w:rFonts w:ascii="CG Omega" w:hAnsi="CG Omega"/>
          <w:i/>
        </w:rPr>
        <w:t xml:space="preserve"> </w:t>
      </w:r>
    </w:p>
    <w:p w:rsidR="00CE726F" w:rsidRDefault="00BC3FDE" w:rsidP="00BC3FDE">
      <w:pPr>
        <w:spacing w:after="100" w:line="240" w:lineRule="auto"/>
        <w:ind w:left="720"/>
        <w:jc w:val="center"/>
        <w:rPr>
          <w:b/>
        </w:rPr>
      </w:pPr>
      <w:r w:rsidRPr="00BC3FDE">
        <w:rPr>
          <w:b/>
        </w:rPr>
        <w:t>Because the people of Israel refused to come to Christ for salvation, the Lord turned to another people</w:t>
      </w:r>
      <w:r>
        <w:rPr>
          <w:b/>
        </w:rPr>
        <w:t>—the Gentiles</w:t>
      </w:r>
      <w:r w:rsidRPr="00BC3FDE">
        <w:rPr>
          <w:b/>
        </w:rPr>
        <w:t>.</w:t>
      </w:r>
    </w:p>
    <w:p w:rsidR="00BC3FDE" w:rsidRPr="00BF7240" w:rsidRDefault="00BC3FDE" w:rsidP="00BC3FDE">
      <w:pPr>
        <w:spacing w:after="100" w:line="240" w:lineRule="auto"/>
        <w:rPr>
          <w:b/>
          <w:sz w:val="14"/>
        </w:rPr>
      </w:pPr>
    </w:p>
    <w:p w:rsidR="00CE726F" w:rsidRDefault="00CE726F" w:rsidP="00BC3FDE">
      <w:pPr>
        <w:spacing w:after="100" w:line="240" w:lineRule="auto"/>
        <w:rPr>
          <w:rFonts w:ascii="Tahoma" w:hAnsi="Tahoma" w:cs="Tahoma"/>
          <w:b/>
          <w:sz w:val="28"/>
        </w:rPr>
      </w:pPr>
      <w:r>
        <w:rPr>
          <w:rFonts w:ascii="Tahoma" w:hAnsi="Tahoma" w:cs="Tahoma"/>
          <w:b/>
          <w:sz w:val="28"/>
        </w:rPr>
        <w:t>2. The</w:t>
      </w:r>
      <w:r w:rsidR="00701B03">
        <w:rPr>
          <w:rFonts w:ascii="Tahoma" w:hAnsi="Tahoma" w:cs="Tahoma"/>
          <w:b/>
          <w:sz w:val="28"/>
        </w:rPr>
        <w:t xml:space="preserve"> _______________</w:t>
      </w:r>
      <w:r w:rsidR="00D565EA">
        <w:rPr>
          <w:rFonts w:ascii="Tahoma" w:hAnsi="Tahoma" w:cs="Tahoma"/>
          <w:b/>
          <w:sz w:val="28"/>
        </w:rPr>
        <w:t xml:space="preserve"> of</w:t>
      </w:r>
      <w:r>
        <w:rPr>
          <w:rFonts w:ascii="Tahoma" w:hAnsi="Tahoma" w:cs="Tahoma"/>
          <w:b/>
          <w:sz w:val="28"/>
        </w:rPr>
        <w:t xml:space="preserve"> the grafting.</w:t>
      </w:r>
    </w:p>
    <w:p w:rsidR="00CE726F" w:rsidRDefault="00CE726F" w:rsidP="00BC3FDE">
      <w:pPr>
        <w:spacing w:after="100" w:line="240" w:lineRule="auto"/>
        <w:ind w:left="720"/>
        <w:rPr>
          <w:rFonts w:ascii="CG Omega" w:hAnsi="CG Omega"/>
          <w:i/>
        </w:rPr>
      </w:pPr>
      <w:r w:rsidRPr="00CE726F">
        <w:rPr>
          <w:rFonts w:ascii="CG Omega" w:hAnsi="CG Omega"/>
          <w:b/>
        </w:rPr>
        <w:t>Romans 11:16–17, HCSB</w:t>
      </w:r>
      <w:r w:rsidRPr="00CE726F">
        <w:rPr>
          <w:rFonts w:ascii="CG Omega" w:hAnsi="CG Omega"/>
          <w:i/>
        </w:rPr>
        <w:t xml:space="preserve"> -</w:t>
      </w:r>
      <w:r w:rsidRPr="00CE726F">
        <w:rPr>
          <w:rFonts w:ascii="CG Omega" w:hAnsi="CG Omega"/>
          <w:i/>
          <w:vertAlign w:val="superscript"/>
        </w:rPr>
        <w:t xml:space="preserve"> 16</w:t>
      </w:r>
      <w:r w:rsidRPr="00CE726F">
        <w:rPr>
          <w:rFonts w:ascii="CG Omega" w:hAnsi="CG Omega"/>
          <w:i/>
        </w:rPr>
        <w:t xml:space="preserve"> </w:t>
      </w:r>
      <w:r w:rsidRPr="00CE726F">
        <w:rPr>
          <w:rFonts w:ascii="CG Omega" w:hAnsi="CG Omega"/>
          <w:i/>
          <w:szCs w:val="24"/>
        </w:rPr>
        <w:t>Now if the firstfruits offered up are holy, so is the whole batch. And if the root is holy, so are the branches.</w:t>
      </w:r>
      <w:r w:rsidR="00BF7240">
        <w:rPr>
          <w:rFonts w:ascii="CG Omega" w:hAnsi="CG Omega"/>
          <w:i/>
          <w:szCs w:val="24"/>
        </w:rPr>
        <w:t xml:space="preserve">       </w:t>
      </w:r>
      <w:r w:rsidRPr="00CE726F">
        <w:rPr>
          <w:rFonts w:ascii="CG Omega" w:hAnsi="CG Omega"/>
          <w:i/>
          <w:szCs w:val="24"/>
        </w:rPr>
        <w:t xml:space="preserve"> </w:t>
      </w:r>
      <w:r w:rsidRPr="00CE726F">
        <w:rPr>
          <w:rFonts w:ascii="CG Omega" w:hAnsi="CG Omega"/>
          <w:i/>
          <w:vertAlign w:val="superscript"/>
        </w:rPr>
        <w:t>17</w:t>
      </w:r>
      <w:r w:rsidRPr="00CE726F">
        <w:rPr>
          <w:rFonts w:ascii="CG Omega" w:hAnsi="CG Omega"/>
          <w:i/>
        </w:rPr>
        <w:t xml:space="preserve"> </w:t>
      </w:r>
      <w:r w:rsidRPr="00CE726F">
        <w:rPr>
          <w:rFonts w:ascii="CG Omega" w:hAnsi="CG Omega"/>
          <w:i/>
          <w:szCs w:val="24"/>
        </w:rPr>
        <w:t xml:space="preserve">Now if some of the branches were broken off, and you, though a wild olive branch, </w:t>
      </w:r>
      <w:r w:rsidRPr="00BF7240">
        <w:rPr>
          <w:rFonts w:ascii="CG Omega" w:hAnsi="CG Omega"/>
          <w:i/>
          <w:szCs w:val="24"/>
          <w:u w:val="single"/>
        </w:rPr>
        <w:t>were grafted in among them and have come to share in the rich root of the cultivated olive tree</w:t>
      </w:r>
      <w:r w:rsidRPr="00CE726F">
        <w:rPr>
          <w:rFonts w:ascii="CG Omega" w:hAnsi="CG Omega"/>
          <w:i/>
          <w:szCs w:val="24"/>
        </w:rPr>
        <w:t>,</w:t>
      </w:r>
      <w:r w:rsidR="00BC3FDE">
        <w:rPr>
          <w:rFonts w:ascii="CG Omega" w:hAnsi="CG Omega"/>
          <w:i/>
        </w:rPr>
        <w:t>…</w:t>
      </w:r>
      <w:r w:rsidR="00D565EA">
        <w:rPr>
          <w:rFonts w:ascii="CG Omega" w:hAnsi="CG Omega"/>
          <w:i/>
        </w:rPr>
        <w:t>.</w:t>
      </w:r>
    </w:p>
    <w:p w:rsidR="00BC3FDE" w:rsidRPr="00BC3FDE" w:rsidRDefault="00BC3FDE" w:rsidP="00BC3FDE">
      <w:pPr>
        <w:spacing w:after="100" w:line="240" w:lineRule="auto"/>
        <w:ind w:left="720"/>
        <w:jc w:val="center"/>
        <w:rPr>
          <w:b/>
          <w:sz w:val="14"/>
        </w:rPr>
      </w:pPr>
      <w:r w:rsidRPr="00BC3FDE">
        <w:rPr>
          <w:b/>
        </w:rPr>
        <w:t xml:space="preserve">We </w:t>
      </w:r>
      <w:r w:rsidR="00BF7240">
        <w:rPr>
          <w:b/>
        </w:rPr>
        <w:t>(t</w:t>
      </w:r>
      <w:r>
        <w:rPr>
          <w:b/>
        </w:rPr>
        <w:t xml:space="preserve">he Gentiles) </w:t>
      </w:r>
      <w:r w:rsidRPr="00BC3FDE">
        <w:rPr>
          <w:b/>
        </w:rPr>
        <w:t xml:space="preserve">are allowed the privilege of being </w:t>
      </w:r>
      <w:r w:rsidR="001F2B10">
        <w:rPr>
          <w:b/>
        </w:rPr>
        <w:t xml:space="preserve">offered         </w:t>
      </w:r>
      <w:r w:rsidRPr="00BC3FDE">
        <w:rPr>
          <w:b/>
        </w:rPr>
        <w:t>a personal relationship with the God of Heaven!</w:t>
      </w:r>
    </w:p>
    <w:p w:rsidR="00BC3FDE" w:rsidRPr="00BC3FDE" w:rsidRDefault="00BC3FDE" w:rsidP="00BC3FDE">
      <w:pPr>
        <w:spacing w:after="100" w:line="240" w:lineRule="auto"/>
        <w:rPr>
          <w:rFonts w:ascii="Tahoma" w:hAnsi="Tahoma" w:cs="Tahoma"/>
          <w:b/>
          <w:sz w:val="4"/>
        </w:rPr>
      </w:pPr>
    </w:p>
    <w:p w:rsidR="00CE726F" w:rsidRDefault="00701B03" w:rsidP="00BC3FDE">
      <w:pPr>
        <w:spacing w:after="100" w:line="240" w:lineRule="auto"/>
        <w:rPr>
          <w:rFonts w:ascii="Tahoma" w:hAnsi="Tahoma" w:cs="Tahoma"/>
          <w:b/>
          <w:sz w:val="28"/>
        </w:rPr>
      </w:pPr>
      <w:r>
        <w:rPr>
          <w:rFonts w:ascii="Tahoma" w:hAnsi="Tahoma" w:cs="Tahoma"/>
          <w:b/>
          <w:sz w:val="28"/>
        </w:rPr>
        <w:t xml:space="preserve">3. The _______________ </w:t>
      </w:r>
      <w:r w:rsidR="00CE726F">
        <w:rPr>
          <w:rFonts w:ascii="Tahoma" w:hAnsi="Tahoma" w:cs="Tahoma"/>
          <w:b/>
          <w:sz w:val="28"/>
        </w:rPr>
        <w:t xml:space="preserve">about the grafting. </w:t>
      </w:r>
    </w:p>
    <w:p w:rsidR="00CE726F" w:rsidRPr="00CE726F" w:rsidRDefault="00CE726F" w:rsidP="00BC3FDE">
      <w:pPr>
        <w:spacing w:after="100" w:line="240" w:lineRule="auto"/>
        <w:ind w:left="720"/>
        <w:rPr>
          <w:rFonts w:ascii="CG Omega" w:eastAsia="Times New Roman" w:hAnsi="CG Omega"/>
          <w:i/>
          <w:spacing w:val="0"/>
        </w:rPr>
      </w:pPr>
      <w:r w:rsidRPr="00CE726F">
        <w:rPr>
          <w:rFonts w:ascii="CG Omega" w:hAnsi="CG Omega"/>
          <w:b/>
        </w:rPr>
        <w:t>Romans 11:18–24, HCSB</w:t>
      </w:r>
      <w:r w:rsidRPr="00CE726F">
        <w:rPr>
          <w:rFonts w:ascii="CG Omega" w:hAnsi="CG Omega"/>
          <w:i/>
        </w:rPr>
        <w:t xml:space="preserve"> -</w:t>
      </w:r>
      <w:r w:rsidRPr="00CE726F">
        <w:rPr>
          <w:rFonts w:ascii="CG Omega" w:hAnsi="CG Omega"/>
          <w:i/>
          <w:vertAlign w:val="superscript"/>
        </w:rPr>
        <w:t xml:space="preserve"> 18</w:t>
      </w:r>
      <w:r w:rsidRPr="00CE726F">
        <w:rPr>
          <w:rFonts w:ascii="CG Omega" w:hAnsi="CG Omega"/>
          <w:i/>
        </w:rPr>
        <w:t xml:space="preserve"> </w:t>
      </w:r>
      <w:r w:rsidRPr="00BF7240">
        <w:rPr>
          <w:rFonts w:ascii="CG Omega" w:hAnsi="CG Omega"/>
          <w:i/>
          <w:szCs w:val="24"/>
          <w:u w:val="single"/>
        </w:rPr>
        <w:t>do not brag</w:t>
      </w:r>
      <w:r w:rsidRPr="00CE726F">
        <w:rPr>
          <w:rFonts w:ascii="CG Omega" w:hAnsi="CG Omega"/>
          <w:i/>
          <w:szCs w:val="24"/>
        </w:rPr>
        <w:t xml:space="preserve"> that you are better than those branches. But if you do brag—you do not sustain the root, but the root sustains you. </w:t>
      </w:r>
      <w:r w:rsidRPr="00CE726F">
        <w:rPr>
          <w:rFonts w:ascii="CG Omega" w:hAnsi="CG Omega"/>
          <w:i/>
          <w:vertAlign w:val="superscript"/>
        </w:rPr>
        <w:t>19</w:t>
      </w:r>
      <w:r w:rsidRPr="00CE726F">
        <w:rPr>
          <w:rFonts w:ascii="CG Omega" w:hAnsi="CG Omega"/>
          <w:i/>
        </w:rPr>
        <w:t xml:space="preserve"> </w:t>
      </w:r>
      <w:r w:rsidRPr="00CE726F">
        <w:rPr>
          <w:rFonts w:ascii="CG Omega" w:hAnsi="CG Omega"/>
          <w:i/>
          <w:szCs w:val="24"/>
        </w:rPr>
        <w:t xml:space="preserve">Then you will say, “Branches were broken off so that I might be grafted in.” </w:t>
      </w:r>
      <w:r w:rsidRPr="00CE726F">
        <w:rPr>
          <w:rFonts w:ascii="CG Omega" w:hAnsi="CG Omega"/>
          <w:i/>
          <w:vertAlign w:val="superscript"/>
        </w:rPr>
        <w:t>20</w:t>
      </w:r>
      <w:r w:rsidRPr="00CE726F">
        <w:rPr>
          <w:rFonts w:ascii="CG Omega" w:hAnsi="CG Omega"/>
          <w:i/>
        </w:rPr>
        <w:t xml:space="preserve"> </w:t>
      </w:r>
      <w:r w:rsidRPr="00CE726F">
        <w:rPr>
          <w:rFonts w:ascii="CG Omega" w:hAnsi="CG Omega"/>
          <w:i/>
          <w:szCs w:val="24"/>
        </w:rPr>
        <w:t xml:space="preserve">True enough; they were broken off by unbelief, but you stand by faith. Do not be arrogant, but be afraid. </w:t>
      </w:r>
      <w:r w:rsidR="001F2B10">
        <w:rPr>
          <w:rFonts w:ascii="CG Omega" w:hAnsi="CG Omega"/>
          <w:i/>
          <w:szCs w:val="24"/>
        </w:rPr>
        <w:t xml:space="preserve">     </w:t>
      </w:r>
      <w:r w:rsidRPr="00CE726F">
        <w:rPr>
          <w:rFonts w:ascii="CG Omega" w:hAnsi="CG Omega"/>
          <w:i/>
          <w:vertAlign w:val="superscript"/>
        </w:rPr>
        <w:t>21</w:t>
      </w:r>
      <w:r w:rsidRPr="00CE726F">
        <w:rPr>
          <w:rFonts w:ascii="CG Omega" w:hAnsi="CG Omega"/>
          <w:i/>
        </w:rPr>
        <w:t xml:space="preserve"> </w:t>
      </w:r>
      <w:r w:rsidRPr="00CE726F">
        <w:rPr>
          <w:rFonts w:ascii="CG Omega" w:hAnsi="CG Omega"/>
          <w:i/>
          <w:szCs w:val="24"/>
        </w:rPr>
        <w:t xml:space="preserve">For if God did not spare the natural branches, He will not spare you either. </w:t>
      </w:r>
      <w:r w:rsidRPr="00CE726F">
        <w:rPr>
          <w:rFonts w:ascii="CG Omega" w:hAnsi="CG Omega"/>
          <w:i/>
          <w:vertAlign w:val="superscript"/>
        </w:rPr>
        <w:t>22</w:t>
      </w:r>
      <w:r w:rsidRPr="00CE726F">
        <w:rPr>
          <w:rFonts w:ascii="CG Omega" w:hAnsi="CG Omega"/>
          <w:i/>
        </w:rPr>
        <w:t xml:space="preserve"> </w:t>
      </w:r>
      <w:r w:rsidRPr="00BF7240">
        <w:rPr>
          <w:rFonts w:ascii="CG Omega" w:hAnsi="CG Omega"/>
          <w:i/>
          <w:szCs w:val="24"/>
          <w:u w:val="single"/>
        </w:rPr>
        <w:t>Therefore, consider God’s kindness and severity: severity toward those who have fallen but God’s kindness toward you—if you remain in His kindness</w:t>
      </w:r>
      <w:r w:rsidRPr="00CE726F">
        <w:rPr>
          <w:rFonts w:ascii="CG Omega" w:hAnsi="CG Omega"/>
          <w:i/>
          <w:szCs w:val="24"/>
        </w:rPr>
        <w:t xml:space="preserve">. Otherwise you too will be cut off. </w:t>
      </w:r>
      <w:r w:rsidRPr="00CE726F">
        <w:rPr>
          <w:rFonts w:ascii="CG Omega" w:hAnsi="CG Omega"/>
          <w:i/>
          <w:vertAlign w:val="superscript"/>
        </w:rPr>
        <w:t>23</w:t>
      </w:r>
      <w:r w:rsidRPr="00CE726F">
        <w:rPr>
          <w:rFonts w:ascii="CG Omega" w:hAnsi="CG Omega"/>
          <w:i/>
        </w:rPr>
        <w:t xml:space="preserve"> </w:t>
      </w:r>
      <w:r w:rsidRPr="00CE726F">
        <w:rPr>
          <w:rFonts w:ascii="CG Omega" w:hAnsi="CG Omega"/>
          <w:i/>
          <w:szCs w:val="24"/>
        </w:rPr>
        <w:t xml:space="preserve">And even they, if they do not remain in unbelief, will be grafted in, because God has the power to graft them in again. </w:t>
      </w:r>
      <w:r w:rsidRPr="00CE726F">
        <w:rPr>
          <w:rFonts w:ascii="CG Omega" w:hAnsi="CG Omega"/>
          <w:i/>
          <w:vertAlign w:val="superscript"/>
        </w:rPr>
        <w:t>24</w:t>
      </w:r>
      <w:r w:rsidRPr="00CE726F">
        <w:rPr>
          <w:rFonts w:ascii="CG Omega" w:hAnsi="CG Omega"/>
          <w:i/>
        </w:rPr>
        <w:t xml:space="preserve"> </w:t>
      </w:r>
      <w:r w:rsidRPr="00CE726F">
        <w:rPr>
          <w:rFonts w:ascii="CG Omega" w:hAnsi="CG Omega"/>
          <w:i/>
          <w:szCs w:val="24"/>
        </w:rPr>
        <w:t>For if you were cut off from your native wild olive and against nature were grafted into a cultivated olive tree, how much more will these—the</w:t>
      </w:r>
      <w:r>
        <w:rPr>
          <w:sz w:val="24"/>
          <w:szCs w:val="24"/>
        </w:rPr>
        <w:t xml:space="preserve"> </w:t>
      </w:r>
      <w:r w:rsidRPr="00CE726F">
        <w:rPr>
          <w:rFonts w:ascii="CG Omega" w:hAnsi="CG Omega"/>
          <w:i/>
          <w:szCs w:val="24"/>
        </w:rPr>
        <w:t>natural branches—be grafted into their own olive tree?</w:t>
      </w:r>
      <w:r w:rsidRPr="00CE726F">
        <w:rPr>
          <w:rFonts w:ascii="CG Omega" w:hAnsi="CG Omega"/>
          <w:i/>
        </w:rPr>
        <w:t xml:space="preserve"> </w:t>
      </w:r>
    </w:p>
    <w:p w:rsidR="00CE726F" w:rsidRPr="00BC3FDE" w:rsidRDefault="00BC3FDE" w:rsidP="00BC3FDE">
      <w:pPr>
        <w:spacing w:after="100" w:line="240" w:lineRule="auto"/>
        <w:ind w:left="720"/>
        <w:jc w:val="center"/>
        <w:rPr>
          <w:b/>
        </w:rPr>
      </w:pPr>
      <w:r w:rsidRPr="00BC3FDE">
        <w:rPr>
          <w:b/>
        </w:rPr>
        <w:t xml:space="preserve">A call for </w:t>
      </w:r>
      <w:r>
        <w:rPr>
          <w:b/>
        </w:rPr>
        <w:t xml:space="preserve">great </w:t>
      </w:r>
      <w:r w:rsidRPr="00BC3FDE">
        <w:rPr>
          <w:b/>
        </w:rPr>
        <w:t>humility</w:t>
      </w:r>
      <w:r>
        <w:rPr>
          <w:b/>
        </w:rPr>
        <w:t>—</w:t>
      </w:r>
      <w:r w:rsidR="001F2B10">
        <w:rPr>
          <w:b/>
        </w:rPr>
        <w:t>if those who were</w:t>
      </w:r>
      <w:r w:rsidRPr="00BC3FDE">
        <w:rPr>
          <w:b/>
        </w:rPr>
        <w:t xml:space="preserve"> grafted in (the Gentiles) become arrogant and prideful, they too will become unfruitful and will be broken off. If Israel returns to the Lord (which she will) she will be grafted back in again!</w:t>
      </w:r>
    </w:p>
    <w:p w:rsidR="00CF668F" w:rsidRPr="00026C3D" w:rsidRDefault="00CF668F" w:rsidP="00F8043C">
      <w:pPr>
        <w:spacing w:after="100" w:line="240" w:lineRule="auto"/>
        <w:rPr>
          <w:rFonts w:ascii="Tahoma" w:hAnsi="Tahoma" w:cs="Tahoma"/>
          <w:b/>
          <w:sz w:val="2"/>
        </w:rPr>
      </w:pPr>
    </w:p>
    <w:tbl>
      <w:tblPr>
        <w:tblStyle w:val="TableGrid"/>
        <w:tblpPr w:leftFromText="180" w:rightFromText="180" w:vertAnchor="text" w:horzAnchor="margin" w:tblpXSpec="right" w:tblpY="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5647"/>
      </w:tblGrid>
      <w:tr w:rsidR="001675B7" w:rsidTr="001675B7">
        <w:trPr>
          <w:trHeight w:val="953"/>
        </w:trPr>
        <w:tc>
          <w:tcPr>
            <w:tcW w:w="1345" w:type="dxa"/>
          </w:tcPr>
          <w:p w:rsidR="001675B7" w:rsidRPr="00F85DE6" w:rsidRDefault="00026C3D" w:rsidP="001675B7">
            <w:pPr>
              <w:rPr>
                <w:rFonts w:ascii="Californian FB" w:hAnsi="Californian FB"/>
                <w:color w:val="A6A6A6" w:themeColor="background1" w:themeShade="A6"/>
                <w:sz w:val="8"/>
              </w:rPr>
            </w:pPr>
            <w:r w:rsidRPr="000F2E80">
              <w:rPr>
                <w:noProof/>
                <w:color w:val="A6A6A6" w:themeColor="background1" w:themeShade="A6"/>
                <w:sz w:val="2"/>
              </w:rPr>
              <mc:AlternateContent>
                <mc:Choice Requires="wps">
                  <w:drawing>
                    <wp:anchor distT="0" distB="0" distL="114300" distR="114300" simplePos="0" relativeHeight="251659264" behindDoc="0" locked="0" layoutInCell="1" allowOverlap="1" wp14:anchorId="7E759819" wp14:editId="0058EF1F">
                      <wp:simplePos x="0" y="0"/>
                      <wp:positionH relativeFrom="column">
                        <wp:posOffset>37846</wp:posOffset>
                      </wp:positionH>
                      <wp:positionV relativeFrom="paragraph">
                        <wp:posOffset>-41148</wp:posOffset>
                      </wp:positionV>
                      <wp:extent cx="4359984" cy="661066"/>
                      <wp:effectExtent l="0" t="0" r="21590" b="2476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9984" cy="661066"/>
                              </a:xfrm>
                              <a:prstGeom prst="roundRect">
                                <a:avLst>
                                  <a:gd name="adj" fmla="val 16667"/>
                                </a:avLst>
                              </a:prstGeom>
                              <a:noFill/>
                              <a:ln w="12700" algn="ctr">
                                <a:solidFill>
                                  <a:srgbClr val="76923C"/>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803095" id="AutoShape 6" o:spid="_x0000_s1026" style="position:absolute;margin-left:3pt;margin-top:-3.25pt;width:343.3pt;height:5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" filled="f" strokecolor="#76923c" strokeweight="1pt"/>
                  </w:pict>
                </mc:Fallback>
              </mc:AlternateContent>
            </w:r>
            <w:r w:rsidR="001675B7" w:rsidRPr="00F85DE6">
              <w:rPr>
                <w:rFonts w:ascii="Tahoma" w:hAnsi="Tahoma" w:cs="Tahoma"/>
                <w:b/>
                <w:noProof/>
                <w:color w:val="000000"/>
                <w:sz w:val="8"/>
              </w:rPr>
              <w:drawing>
                <wp:anchor distT="0" distB="0" distL="114300" distR="114300" simplePos="0" relativeHeight="251661312" behindDoc="0" locked="0" layoutInCell="1" allowOverlap="1" wp14:anchorId="6EDA36D3" wp14:editId="44763031">
                  <wp:simplePos x="0" y="0"/>
                  <wp:positionH relativeFrom="margin">
                    <wp:posOffset>89535</wp:posOffset>
                  </wp:positionH>
                  <wp:positionV relativeFrom="margin">
                    <wp:posOffset>33711</wp:posOffset>
                  </wp:positionV>
                  <wp:extent cx="626110" cy="516890"/>
                  <wp:effectExtent l="0" t="0" r="2540" b="0"/>
                  <wp:wrapSquare wrapText="bothSides"/>
                  <wp:docPr id="3" name="Picture 3" descr="The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o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6110" cy="516890"/>
                          </a:xfrm>
                          <a:prstGeom prst="rect">
                            <a:avLst/>
                          </a:prstGeom>
                          <a:noFill/>
                          <a:ln>
                            <a:noFill/>
                          </a:ln>
                        </pic:spPr>
                      </pic:pic>
                    </a:graphicData>
                  </a:graphic>
                </wp:anchor>
              </w:drawing>
            </w:r>
          </w:p>
        </w:tc>
        <w:tc>
          <w:tcPr>
            <w:tcW w:w="5647" w:type="dxa"/>
          </w:tcPr>
          <w:p w:rsidR="001675B7" w:rsidRDefault="00026C3D" w:rsidP="003378E9">
            <w:pPr>
              <w:spacing w:after="100" w:line="240" w:lineRule="auto"/>
              <w:jc w:val="center"/>
              <w:rPr>
                <w:rFonts w:ascii="Tahoma" w:hAnsi="Tahoma" w:cs="Tahoma"/>
                <w:b/>
                <w:i/>
                <w:sz w:val="26"/>
              </w:rPr>
            </w:pPr>
            <w:r w:rsidRPr="001F2B10">
              <w:rPr>
                <w:rFonts w:ascii="Tahoma" w:hAnsi="Tahoma" w:cs="Tahoma"/>
                <w:b/>
                <w:i/>
                <w:sz w:val="26"/>
                <w:u w:val="single"/>
              </w:rPr>
              <w:t>Israel’</w:t>
            </w:r>
            <w:r w:rsidR="00BF7240" w:rsidRPr="001F2B10">
              <w:rPr>
                <w:rFonts w:ascii="Tahoma" w:hAnsi="Tahoma" w:cs="Tahoma"/>
                <w:b/>
                <w:i/>
                <w:sz w:val="26"/>
                <w:u w:val="single"/>
              </w:rPr>
              <w:t>s l</w:t>
            </w:r>
            <w:r w:rsidRPr="001F2B10">
              <w:rPr>
                <w:rFonts w:ascii="Tahoma" w:hAnsi="Tahoma" w:cs="Tahoma"/>
                <w:b/>
                <w:i/>
                <w:sz w:val="26"/>
                <w:u w:val="single"/>
              </w:rPr>
              <w:t>oss is our gain</w:t>
            </w:r>
            <w:r>
              <w:rPr>
                <w:rFonts w:ascii="Tahoma" w:hAnsi="Tahoma" w:cs="Tahoma"/>
                <w:b/>
                <w:i/>
                <w:sz w:val="26"/>
              </w:rPr>
              <w:t>:  Israel’</w:t>
            </w:r>
            <w:r w:rsidR="00BF7240">
              <w:rPr>
                <w:rFonts w:ascii="Tahoma" w:hAnsi="Tahoma" w:cs="Tahoma"/>
                <w:b/>
                <w:i/>
                <w:sz w:val="26"/>
              </w:rPr>
              <w:t>s rejection of the G</w:t>
            </w:r>
            <w:r>
              <w:rPr>
                <w:rFonts w:ascii="Tahoma" w:hAnsi="Tahoma" w:cs="Tahoma"/>
                <w:b/>
                <w:i/>
                <w:sz w:val="26"/>
              </w:rPr>
              <w:t>ospel brought abou</w:t>
            </w:r>
            <w:r w:rsidR="00BF7240">
              <w:rPr>
                <w:rFonts w:ascii="Tahoma" w:hAnsi="Tahoma" w:cs="Tahoma"/>
                <w:b/>
                <w:i/>
                <w:sz w:val="26"/>
              </w:rPr>
              <w:t>t salvation to the rest of the world.</w:t>
            </w:r>
          </w:p>
          <w:p w:rsidR="003378E9" w:rsidRPr="003378E9" w:rsidRDefault="003378E9" w:rsidP="003378E9">
            <w:pPr>
              <w:spacing w:after="100" w:line="240" w:lineRule="auto"/>
              <w:jc w:val="center"/>
              <w:rPr>
                <w:rFonts w:ascii="Californian FB" w:hAnsi="Californian FB"/>
                <w:color w:val="A6A6A6" w:themeColor="background1" w:themeShade="A6"/>
                <w:sz w:val="12"/>
              </w:rPr>
            </w:pPr>
          </w:p>
        </w:tc>
      </w:tr>
    </w:tbl>
    <w:tbl>
      <w:tblPr>
        <w:tblStyle w:val="TableGrid"/>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992"/>
      </w:tblGrid>
      <w:tr w:rsidR="00A53397" w:rsidTr="00A53397">
        <w:tc>
          <w:tcPr>
            <w:tcW w:w="6992" w:type="dxa"/>
            <w:tcBorders>
              <w:top w:val="nil"/>
              <w:left w:val="nil"/>
              <w:bottom w:val="nil"/>
              <w:right w:val="nil"/>
            </w:tcBorders>
            <w:shd w:val="clear" w:color="auto" w:fill="000000" w:themeFill="text1"/>
          </w:tcPr>
          <w:p w:rsidR="00A53397" w:rsidRPr="003378E9" w:rsidRDefault="00A53397" w:rsidP="00A53397">
            <w:pPr>
              <w:spacing w:before="20" w:after="20" w:line="240" w:lineRule="auto"/>
              <w:rPr>
                <w:b/>
                <w:sz w:val="30"/>
              </w:rPr>
            </w:pPr>
            <w:r w:rsidRPr="00A53397">
              <w:rPr>
                <w:b/>
              </w:rPr>
              <w:t>Life Application Section</w:t>
            </w:r>
          </w:p>
        </w:tc>
      </w:tr>
    </w:tbl>
    <w:p w:rsidR="00A53397" w:rsidRDefault="00A53397" w:rsidP="00E77C2B">
      <w:pPr>
        <w:spacing w:after="0" w:line="18" w:lineRule="atLeast"/>
        <w:jc w:val="center"/>
        <w:rPr>
          <w:rFonts w:ascii="Californian FB" w:hAnsi="Californian FB"/>
          <w:b/>
          <w:i/>
          <w:color w:val="A6A6A6" w:themeColor="background1" w:themeShade="A6"/>
          <w:sz w:val="12"/>
        </w:rPr>
      </w:pPr>
    </w:p>
    <w:p w:rsidR="00D565EA" w:rsidRPr="00D565EA" w:rsidRDefault="00701B03" w:rsidP="00701B03">
      <w:pPr>
        <w:spacing w:after="100" w:line="240" w:lineRule="auto"/>
        <w:jc w:val="center"/>
        <w:rPr>
          <w:rFonts w:ascii="Californian FB" w:hAnsi="Californian FB"/>
          <w:b/>
          <w:i/>
          <w:sz w:val="38"/>
        </w:rPr>
      </w:pPr>
      <w:r>
        <w:rPr>
          <w:rFonts w:ascii="Californian FB" w:hAnsi="Californian FB"/>
          <w:b/>
          <w:i/>
          <w:sz w:val="38"/>
        </w:rPr>
        <w:t xml:space="preserve">Fighting </w:t>
      </w:r>
      <w:r w:rsidR="00D565EA" w:rsidRPr="00D565EA">
        <w:rPr>
          <w:rFonts w:ascii="Californian FB" w:hAnsi="Californian FB"/>
          <w:b/>
          <w:i/>
          <w:sz w:val="38"/>
        </w:rPr>
        <w:t>Spiritual Pride</w:t>
      </w:r>
    </w:p>
    <w:p w:rsidR="00D565EA" w:rsidRPr="00D565EA" w:rsidRDefault="00D565EA" w:rsidP="00755B99">
      <w:pPr>
        <w:spacing w:after="100" w:line="240" w:lineRule="auto"/>
        <w:ind w:left="270" w:hanging="270"/>
        <w:rPr>
          <w:rFonts w:asciiTheme="minorHAnsi" w:hAnsiTheme="minorHAnsi"/>
          <w:b/>
        </w:rPr>
      </w:pPr>
      <w:r w:rsidRPr="00D565EA">
        <w:rPr>
          <w:rFonts w:asciiTheme="minorHAnsi" w:hAnsiTheme="minorHAnsi"/>
          <w:b/>
        </w:rPr>
        <w:t xml:space="preserve">1. Guard against spiritual pride by remembering that salvation is by </w:t>
      </w:r>
      <w:r w:rsidR="00755B99">
        <w:rPr>
          <w:rFonts w:asciiTheme="minorHAnsi" w:hAnsiTheme="minorHAnsi"/>
          <w:b/>
        </w:rPr>
        <w:t xml:space="preserve">the </w:t>
      </w:r>
      <w:r w:rsidRPr="00D565EA">
        <w:rPr>
          <w:rFonts w:asciiTheme="minorHAnsi" w:hAnsiTheme="minorHAnsi"/>
          <w:b/>
          <w:u w:val="single"/>
        </w:rPr>
        <w:t>grace of God</w:t>
      </w:r>
      <w:r>
        <w:rPr>
          <w:rFonts w:asciiTheme="minorHAnsi" w:hAnsiTheme="minorHAnsi"/>
          <w:b/>
        </w:rPr>
        <w:t xml:space="preserve"> </w:t>
      </w:r>
      <w:r w:rsidRPr="00D565EA">
        <w:rPr>
          <w:rFonts w:asciiTheme="minorHAnsi" w:hAnsiTheme="minorHAnsi"/>
          <w:b/>
        </w:rPr>
        <w:t>alone</w:t>
      </w:r>
      <w:r w:rsidRPr="00D565EA">
        <w:rPr>
          <w:rFonts w:asciiTheme="minorHAnsi" w:hAnsiTheme="minorHAnsi"/>
        </w:rPr>
        <w:t>.  (Foreshadowing: God</w:t>
      </w:r>
      <w:r w:rsidR="00755B99">
        <w:rPr>
          <w:rFonts w:asciiTheme="minorHAnsi" w:hAnsiTheme="minorHAnsi"/>
        </w:rPr>
        <w:t>, by His grace,</w:t>
      </w:r>
      <w:r w:rsidRPr="00D565EA">
        <w:rPr>
          <w:rFonts w:asciiTheme="minorHAnsi" w:hAnsiTheme="minorHAnsi"/>
        </w:rPr>
        <w:t xml:space="preserve"> wants us to </w:t>
      </w:r>
      <w:r w:rsidRPr="00755B99">
        <w:rPr>
          <w:rFonts w:asciiTheme="minorHAnsi" w:hAnsiTheme="minorHAnsi"/>
          <w:u w:val="dotted"/>
        </w:rPr>
        <w:t>love Him</w:t>
      </w:r>
      <w:r>
        <w:rPr>
          <w:rFonts w:asciiTheme="minorHAnsi" w:hAnsiTheme="minorHAnsi"/>
        </w:rPr>
        <w:t xml:space="preserve"> and </w:t>
      </w:r>
      <w:r w:rsidR="00755B99">
        <w:rPr>
          <w:rFonts w:asciiTheme="minorHAnsi" w:hAnsiTheme="minorHAnsi"/>
        </w:rPr>
        <w:t xml:space="preserve">     </w:t>
      </w:r>
      <w:r w:rsidRPr="00755B99">
        <w:rPr>
          <w:rFonts w:asciiTheme="minorHAnsi" w:hAnsiTheme="minorHAnsi"/>
          <w:u w:val="dotted"/>
        </w:rPr>
        <w:t>serve Him</w:t>
      </w:r>
      <w:r>
        <w:rPr>
          <w:rFonts w:asciiTheme="minorHAnsi" w:hAnsiTheme="minorHAnsi"/>
        </w:rPr>
        <w:t xml:space="preserve"> with all of our hearts, soul, mind and strength</w:t>
      </w:r>
      <w:r w:rsidRPr="00D565EA">
        <w:rPr>
          <w:rFonts w:asciiTheme="minorHAnsi" w:hAnsiTheme="minorHAnsi"/>
        </w:rPr>
        <w:t>.</w:t>
      </w:r>
      <w:r w:rsidR="00755B99">
        <w:rPr>
          <w:rFonts w:asciiTheme="minorHAnsi" w:hAnsiTheme="minorHAnsi"/>
        </w:rPr>
        <w:t xml:space="preserve"> </w:t>
      </w:r>
      <w:r w:rsidR="00755B99" w:rsidRPr="00755B99">
        <w:rPr>
          <w:rFonts w:asciiTheme="minorHAnsi" w:hAnsiTheme="minorHAnsi"/>
          <w:i/>
        </w:rPr>
        <w:t xml:space="preserve"> We get to be saved!</w:t>
      </w:r>
      <w:r w:rsidRPr="00D565EA">
        <w:rPr>
          <w:rFonts w:asciiTheme="minorHAnsi" w:hAnsiTheme="minorHAnsi"/>
        </w:rPr>
        <w:t>)</w:t>
      </w:r>
    </w:p>
    <w:p w:rsidR="00D565EA" w:rsidRPr="00D565EA" w:rsidRDefault="00D565EA" w:rsidP="00701B03">
      <w:pPr>
        <w:spacing w:after="100" w:line="240" w:lineRule="auto"/>
        <w:rPr>
          <w:rFonts w:asciiTheme="minorHAnsi" w:hAnsiTheme="minorHAnsi"/>
          <w:b/>
        </w:rPr>
      </w:pPr>
      <w:r w:rsidRPr="00D565EA">
        <w:rPr>
          <w:rFonts w:asciiTheme="minorHAnsi" w:hAnsiTheme="minorHAnsi"/>
          <w:b/>
        </w:rPr>
        <w:t xml:space="preserve">2. Guard against spiritual pride by maintaining a healthy </w:t>
      </w:r>
      <w:r w:rsidRPr="00D565EA">
        <w:rPr>
          <w:rFonts w:asciiTheme="minorHAnsi" w:hAnsiTheme="minorHAnsi"/>
          <w:b/>
          <w:u w:val="single"/>
        </w:rPr>
        <w:t>faith in God</w:t>
      </w:r>
      <w:r w:rsidRPr="00D565EA">
        <w:rPr>
          <w:rFonts w:asciiTheme="minorHAnsi" w:hAnsiTheme="minorHAnsi"/>
          <w:b/>
        </w:rPr>
        <w:t xml:space="preserve">. </w:t>
      </w:r>
    </w:p>
    <w:p w:rsidR="00026C3D" w:rsidRDefault="00D565EA" w:rsidP="00701B03">
      <w:pPr>
        <w:spacing w:after="100" w:line="240" w:lineRule="auto"/>
        <w:rPr>
          <w:rFonts w:asciiTheme="minorHAnsi" w:hAnsiTheme="minorHAnsi"/>
          <w:b/>
        </w:rPr>
      </w:pPr>
      <w:r w:rsidRPr="00D565EA">
        <w:rPr>
          <w:rFonts w:asciiTheme="minorHAnsi" w:hAnsiTheme="minorHAnsi"/>
          <w:b/>
        </w:rPr>
        <w:t xml:space="preserve">3. Guard against spiritual pride by maintaining a healthy </w:t>
      </w:r>
      <w:r w:rsidRPr="00D565EA">
        <w:rPr>
          <w:rFonts w:asciiTheme="minorHAnsi" w:hAnsiTheme="minorHAnsi"/>
          <w:b/>
          <w:u w:val="single"/>
        </w:rPr>
        <w:t>fear of God</w:t>
      </w:r>
      <w:r w:rsidRPr="00D565EA">
        <w:rPr>
          <w:rFonts w:asciiTheme="minorHAnsi" w:hAnsiTheme="minorHAnsi"/>
          <w:b/>
        </w:rPr>
        <w:t xml:space="preserve">. </w:t>
      </w:r>
    </w:p>
    <w:p w:rsidR="00701B03" w:rsidRDefault="00701B03" w:rsidP="00701B03">
      <w:pPr>
        <w:spacing w:after="100" w:line="240" w:lineRule="auto"/>
        <w:rPr>
          <w:rFonts w:ascii="Californian FB" w:hAnsi="Californian FB"/>
          <w:b/>
          <w:i/>
          <w:color w:val="A6A6A6" w:themeColor="background1" w:themeShade="A6"/>
          <w:sz w:val="12"/>
        </w:rPr>
      </w:pPr>
      <w:r w:rsidRPr="00701B03">
        <w:rPr>
          <w:rFonts w:ascii="Californian FB" w:hAnsi="Californian FB"/>
          <w:b/>
          <w:i/>
          <w:noProof/>
          <w:color w:val="A6A6A6" w:themeColor="background1" w:themeShade="A6"/>
          <w:sz w:val="12"/>
        </w:rPr>
        <mc:AlternateContent>
          <mc:Choice Requires="wps">
            <w:drawing>
              <wp:anchor distT="0" distB="0" distL="0" distR="0" simplePos="0" relativeHeight="251663360" behindDoc="0" locked="0" layoutInCell="1" allowOverlap="1" wp14:anchorId="70B32846" wp14:editId="241D051C">
                <wp:simplePos x="0" y="0"/>
                <wp:positionH relativeFrom="column">
                  <wp:posOffset>1422400</wp:posOffset>
                </wp:positionH>
                <wp:positionV relativeFrom="paragraph">
                  <wp:posOffset>75565</wp:posOffset>
                </wp:positionV>
                <wp:extent cx="1791335" cy="18859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1791335" cy="188595"/>
                        </a:xfrm>
                        <a:prstGeom prst="rect">
                          <a:avLst/>
                        </a:prstGeom>
                        <a:solidFill>
                          <a:srgbClr val="FFFFFF"/>
                        </a:solidFill>
                        <a:ln w="3175">
                          <a:solidFill>
                            <a:srgbClr val="000000"/>
                          </a:solidFill>
                          <a:miter lim="800000"/>
                          <a:headEnd/>
                          <a:tailEnd/>
                        </a:ln>
                      </wps:spPr>
                      <wps:txbx>
                        <w:txbxContent>
                          <w:p w:rsidR="00701B03" w:rsidRPr="00701B03" w:rsidRDefault="00755B99" w:rsidP="00701B03">
                            <w:pPr>
                              <w:spacing w:after="0" w:line="240" w:lineRule="auto"/>
                              <w:jc w:val="center"/>
                              <w:rPr>
                                <w:rFonts w:ascii="CG Omega" w:hAnsi="CG Omega"/>
                                <w:sz w:val="14"/>
                              </w:rPr>
                            </w:pPr>
                            <w:r>
                              <w:rPr>
                                <w:rFonts w:ascii="CG Omega" w:hAnsi="CG Omega"/>
                                <w:sz w:val="14"/>
                              </w:rPr>
                              <w:t>Answers: 1. Reason, 2. Result</w:t>
                            </w:r>
                            <w:r w:rsidR="00701B03" w:rsidRPr="00701B03">
                              <w:rPr>
                                <w:rFonts w:ascii="CG Omega" w:hAnsi="CG Omega"/>
                                <w:sz w:val="14"/>
                              </w:rPr>
                              <w:t>, 3. Reminder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32846" id="_x0000_t202" coordsize="21600,21600" o:spt="202" path="m,l,21600r21600,l21600,xe">
                <v:stroke joinstyle="miter"/>
                <v:path gradientshapeok="t" o:connecttype="rect"/>
              </v:shapetype>
              <v:shape id="Text Box 2" o:spid="_x0000_s1026" type="#_x0000_t202" style="position:absolute;margin-left:112pt;margin-top:5.95pt;width:141.05pt;height:14.85pt;rotation:180;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" strokeweight=".25pt">
                <v:textbox>
                  <w:txbxContent>
                    <w:p w:rsidR="00701B03" w:rsidRPr="00701B03" w:rsidRDefault="00755B99" w:rsidP="00701B03">
                      <w:pPr>
                        <w:spacing w:after="0" w:line="240" w:lineRule="auto"/>
                        <w:jc w:val="center"/>
                        <w:rPr>
                          <w:rFonts w:ascii="CG Omega" w:hAnsi="CG Omega"/>
                          <w:sz w:val="14"/>
                        </w:rPr>
                      </w:pPr>
                      <w:r>
                        <w:rPr>
                          <w:rFonts w:ascii="CG Omega" w:hAnsi="CG Omega"/>
                          <w:sz w:val="14"/>
                        </w:rPr>
                        <w:t>Answers: 1. Reason, 2. Result</w:t>
                      </w:r>
                      <w:r w:rsidR="00701B03" w:rsidRPr="00701B03">
                        <w:rPr>
                          <w:rFonts w:ascii="CG Omega" w:hAnsi="CG Omega"/>
                          <w:sz w:val="14"/>
                        </w:rPr>
                        <w:t>, 3. Reminder</w:t>
                      </w:r>
                    </w:p>
                  </w:txbxContent>
                </v:textbox>
                <w10:wrap type="square"/>
              </v:shape>
            </w:pict>
          </mc:Fallback>
        </mc:AlternateContent>
      </w:r>
    </w:p>
    <w:p w:rsidR="00701B03" w:rsidRDefault="00701B03" w:rsidP="00701B03">
      <w:pPr>
        <w:spacing w:after="100" w:line="240" w:lineRule="auto"/>
        <w:rPr>
          <w:rFonts w:ascii="Californian FB" w:hAnsi="Californian FB"/>
          <w:b/>
          <w:i/>
          <w:color w:val="A6A6A6" w:themeColor="background1" w:themeShade="A6"/>
          <w:sz w:val="12"/>
        </w:rPr>
      </w:pPr>
    </w:p>
    <w:p w:rsidR="00701B03" w:rsidRDefault="00701B03" w:rsidP="00701B03">
      <w:pPr>
        <w:spacing w:after="0" w:line="240" w:lineRule="auto"/>
        <w:jc w:val="center"/>
        <w:rPr>
          <w:rFonts w:ascii="Tahoma" w:hAnsi="Tahoma" w:cs="Tahoma"/>
          <w:b/>
          <w:sz w:val="30"/>
        </w:rPr>
      </w:pPr>
    </w:p>
    <w:p w:rsidR="00701B03" w:rsidRDefault="00701B03" w:rsidP="00701B03">
      <w:pPr>
        <w:spacing w:after="0" w:line="240" w:lineRule="auto"/>
        <w:jc w:val="center"/>
        <w:rPr>
          <w:rFonts w:ascii="Tahoma" w:hAnsi="Tahoma" w:cs="Tahoma"/>
          <w:b/>
          <w:sz w:val="30"/>
        </w:rPr>
      </w:pPr>
    </w:p>
    <w:p w:rsidR="00701B03" w:rsidRPr="00701B03" w:rsidRDefault="00701B03" w:rsidP="00701B03">
      <w:pPr>
        <w:spacing w:after="0" w:line="240" w:lineRule="auto"/>
        <w:jc w:val="center"/>
        <w:rPr>
          <w:rFonts w:ascii="Tahoma" w:hAnsi="Tahoma" w:cs="Tahoma"/>
          <w:b/>
          <w:sz w:val="30"/>
        </w:rPr>
      </w:pPr>
      <w:r w:rsidRPr="00701B03">
        <w:rPr>
          <w:rFonts w:ascii="Tahoma" w:hAnsi="Tahoma" w:cs="Tahoma"/>
          <w:b/>
          <w:sz w:val="30"/>
        </w:rPr>
        <w:t>Answers to “The Grafting of God” Message</w:t>
      </w:r>
    </w:p>
    <w:p w:rsidR="00701B03" w:rsidRDefault="00701B03" w:rsidP="00701B03">
      <w:pPr>
        <w:spacing w:after="0" w:line="240" w:lineRule="auto"/>
        <w:jc w:val="center"/>
        <w:rPr>
          <w:rFonts w:ascii="Calibri" w:hAnsi="Calibri"/>
          <w:smallCaps/>
          <w:spacing w:val="0"/>
          <w:sz w:val="15"/>
          <w:szCs w:val="13"/>
        </w:rPr>
      </w:pPr>
      <w:r w:rsidRPr="00701B03">
        <w:rPr>
          <w:rFonts w:ascii="Calibri" w:hAnsi="Calibri"/>
          <w:smallCaps/>
          <w:spacing w:val="0"/>
          <w:sz w:val="15"/>
          <w:szCs w:val="13"/>
        </w:rPr>
        <w:t xml:space="preserve">Dr. </w:t>
      </w:r>
      <w:smartTag w:uri="urn:schemas-microsoft-com:office:smarttags" w:element="stockticker">
        <w:r w:rsidRPr="00701B03">
          <w:rPr>
            <w:rFonts w:ascii="Calibri" w:hAnsi="Calibri"/>
            <w:smallCaps/>
            <w:spacing w:val="0"/>
            <w:sz w:val="15"/>
            <w:szCs w:val="13"/>
          </w:rPr>
          <w:t>Joe</w:t>
        </w:r>
      </w:smartTag>
      <w:r w:rsidRPr="00701B03">
        <w:rPr>
          <w:rFonts w:ascii="Calibri" w:hAnsi="Calibri"/>
          <w:smallCaps/>
          <w:spacing w:val="0"/>
          <w:sz w:val="15"/>
          <w:szCs w:val="13"/>
        </w:rPr>
        <w:t xml:space="preserve"> K. Taylor, Senior Pastor, South Reno Baptist Church, Reno, NV   </w:t>
      </w:r>
      <w:r w:rsidRPr="00701B03">
        <w:rPr>
          <w:rFonts w:ascii="Calibri" w:hAnsi="Calibri"/>
          <w:smallCaps/>
          <w:spacing w:val="0"/>
          <w:sz w:val="15"/>
          <w:szCs w:val="13"/>
        </w:rPr>
        <w:sym w:font="Wingdings 2" w:char="F097"/>
      </w:r>
      <w:r w:rsidRPr="00701B03">
        <w:rPr>
          <w:rFonts w:ascii="Calibri" w:hAnsi="Calibri"/>
          <w:smallCaps/>
          <w:spacing w:val="0"/>
          <w:sz w:val="15"/>
          <w:szCs w:val="13"/>
        </w:rPr>
        <w:t xml:space="preserve">    September 20, 2015</w:t>
      </w:r>
    </w:p>
    <w:p w:rsidR="00755B99" w:rsidRPr="00755B99" w:rsidRDefault="00755B99" w:rsidP="00701B03">
      <w:pPr>
        <w:spacing w:after="0" w:line="240" w:lineRule="auto"/>
        <w:jc w:val="center"/>
        <w:rPr>
          <w:rFonts w:ascii="Calibri" w:hAnsi="Calibri"/>
          <w:smallCaps/>
          <w:spacing w:val="0"/>
          <w:sz w:val="9"/>
          <w:szCs w:val="13"/>
        </w:rPr>
      </w:pPr>
    </w:p>
    <w:p w:rsidR="00701B03" w:rsidRDefault="00701B03" w:rsidP="00701B03">
      <w:pPr>
        <w:spacing w:after="0" w:line="240" w:lineRule="auto"/>
        <w:jc w:val="center"/>
        <w:rPr>
          <w:rFonts w:ascii="Calibri" w:hAnsi="Calibri"/>
          <w:smallCaps/>
          <w:spacing w:val="0"/>
          <w:sz w:val="13"/>
          <w:szCs w:val="13"/>
        </w:rPr>
      </w:pPr>
    </w:p>
    <w:p w:rsidR="00701B03" w:rsidRPr="00701B03" w:rsidRDefault="00755B99" w:rsidP="00701B03">
      <w:pPr>
        <w:spacing w:after="0" w:line="240" w:lineRule="auto"/>
        <w:ind w:left="2880"/>
        <w:rPr>
          <w:sz w:val="28"/>
        </w:rPr>
      </w:pPr>
      <w:r>
        <w:rPr>
          <w:sz w:val="28"/>
        </w:rPr>
        <w:t>1. Reason</w:t>
      </w:r>
    </w:p>
    <w:p w:rsidR="00701B03" w:rsidRPr="00701B03" w:rsidRDefault="00701B03" w:rsidP="00701B03">
      <w:pPr>
        <w:spacing w:after="0" w:line="240" w:lineRule="auto"/>
        <w:ind w:left="2880"/>
        <w:rPr>
          <w:sz w:val="28"/>
        </w:rPr>
      </w:pPr>
    </w:p>
    <w:p w:rsidR="00701B03" w:rsidRPr="00701B03" w:rsidRDefault="00701B03" w:rsidP="00701B03">
      <w:pPr>
        <w:spacing w:after="0" w:line="240" w:lineRule="auto"/>
        <w:ind w:left="2880"/>
        <w:rPr>
          <w:sz w:val="28"/>
        </w:rPr>
      </w:pPr>
      <w:r w:rsidRPr="00701B03">
        <w:rPr>
          <w:sz w:val="28"/>
        </w:rPr>
        <w:t>2. Re</w:t>
      </w:r>
      <w:r w:rsidR="00755B99">
        <w:rPr>
          <w:sz w:val="28"/>
        </w:rPr>
        <w:t>sult</w:t>
      </w:r>
    </w:p>
    <w:p w:rsidR="00701B03" w:rsidRPr="00701B03" w:rsidRDefault="00701B03" w:rsidP="00701B03">
      <w:pPr>
        <w:spacing w:after="0" w:line="240" w:lineRule="auto"/>
        <w:ind w:left="2880"/>
        <w:rPr>
          <w:sz w:val="28"/>
        </w:rPr>
      </w:pPr>
    </w:p>
    <w:p w:rsidR="00701B03" w:rsidRPr="00701B03" w:rsidRDefault="00701B03" w:rsidP="00701B03">
      <w:pPr>
        <w:spacing w:after="0" w:line="240" w:lineRule="auto"/>
        <w:ind w:left="2880"/>
        <w:rPr>
          <w:sz w:val="28"/>
        </w:rPr>
      </w:pPr>
      <w:r w:rsidRPr="00701B03">
        <w:rPr>
          <w:sz w:val="28"/>
        </w:rPr>
        <w:t>3. Reminder</w:t>
      </w:r>
    </w:p>
    <w:p w:rsidR="00701B03" w:rsidRPr="00701B03" w:rsidRDefault="00701B03" w:rsidP="00701B03">
      <w:pPr>
        <w:spacing w:after="100" w:line="240" w:lineRule="auto"/>
        <w:rPr>
          <w:rFonts w:ascii="Tahoma" w:hAnsi="Tahoma" w:cs="Tahoma"/>
          <w:b/>
          <w:sz w:val="24"/>
        </w:rPr>
      </w:pPr>
    </w:p>
    <w:sectPr w:rsidR="00701B03" w:rsidRPr="00701B03" w:rsidSect="00701B03">
      <w:pgSz w:w="15840" w:h="12240" w:orient="landscape"/>
      <w:pgMar w:top="288" w:right="288" w:bottom="288" w:left="288"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68C" w:rsidRDefault="0067068C" w:rsidP="00F05FF7">
      <w:pPr>
        <w:spacing w:after="0" w:line="240" w:lineRule="auto"/>
      </w:pPr>
      <w:r>
        <w:separator/>
      </w:r>
    </w:p>
  </w:endnote>
  <w:endnote w:type="continuationSeparator" w:id="0">
    <w:p w:rsidR="0067068C" w:rsidRDefault="0067068C" w:rsidP="00F05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Wingdings 2">
    <w:panose1 w:val="050201020105070707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Folio XBd BT">
    <w:panose1 w:val="020B0904040702040204"/>
    <w:charset w:val="00"/>
    <w:family w:val="swiss"/>
    <w:pitch w:val="variable"/>
    <w:sig w:usb0="00000087" w:usb1="00000000" w:usb2="00000000" w:usb3="00000000" w:csb0="0000001B" w:csb1="00000000"/>
  </w:font>
  <w:font w:name="CG Omega">
    <w:panose1 w:val="020B0502050508020304"/>
    <w:charset w:val="EE"/>
    <w:family w:val="swiss"/>
    <w:pitch w:val="variable"/>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68C" w:rsidRDefault="0067068C" w:rsidP="00F05FF7">
      <w:pPr>
        <w:spacing w:after="0" w:line="240" w:lineRule="auto"/>
      </w:pPr>
      <w:r>
        <w:separator/>
      </w:r>
    </w:p>
  </w:footnote>
  <w:footnote w:type="continuationSeparator" w:id="0">
    <w:p w:rsidR="0067068C" w:rsidRDefault="0067068C" w:rsidP="00F05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461B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35069E"/>
    <w:multiLevelType w:val="hybridMultilevel"/>
    <w:tmpl w:val="0F72D5B6"/>
    <w:lvl w:ilvl="0" w:tplc="C472EA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7C2190"/>
    <w:multiLevelType w:val="hybridMultilevel"/>
    <w:tmpl w:val="4EBC104A"/>
    <w:lvl w:ilvl="0" w:tplc="DE0AD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261561"/>
    <w:multiLevelType w:val="hybridMultilevel"/>
    <w:tmpl w:val="E78A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C3CF7"/>
    <w:multiLevelType w:val="hybridMultilevel"/>
    <w:tmpl w:val="B98E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D25AD"/>
    <w:multiLevelType w:val="hybridMultilevel"/>
    <w:tmpl w:val="ED8A6D4E"/>
    <w:lvl w:ilvl="0" w:tplc="DB4A3C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659EC"/>
    <w:multiLevelType w:val="hybridMultilevel"/>
    <w:tmpl w:val="D38AECD0"/>
    <w:lvl w:ilvl="0" w:tplc="47EC8DE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33263D7"/>
    <w:multiLevelType w:val="hybridMultilevel"/>
    <w:tmpl w:val="AFFE42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8161A13"/>
    <w:multiLevelType w:val="hybridMultilevel"/>
    <w:tmpl w:val="AEAC9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86473"/>
    <w:multiLevelType w:val="hybridMultilevel"/>
    <w:tmpl w:val="DCD68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407632"/>
    <w:multiLevelType w:val="hybridMultilevel"/>
    <w:tmpl w:val="2FA6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53056D"/>
    <w:multiLevelType w:val="hybridMultilevel"/>
    <w:tmpl w:val="C42437BA"/>
    <w:lvl w:ilvl="0" w:tplc="FC38863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0BC76C7"/>
    <w:multiLevelType w:val="hybridMultilevel"/>
    <w:tmpl w:val="F9A6E538"/>
    <w:lvl w:ilvl="0" w:tplc="DCE0FBB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ECF4718"/>
    <w:multiLevelType w:val="hybridMultilevel"/>
    <w:tmpl w:val="44001934"/>
    <w:lvl w:ilvl="0" w:tplc="00366E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5F1E6C"/>
    <w:multiLevelType w:val="hybridMultilevel"/>
    <w:tmpl w:val="3B0A678C"/>
    <w:lvl w:ilvl="0" w:tplc="F6920A16">
      <w:numFmt w:val="bullet"/>
      <w:lvlText w:val=""/>
      <w:lvlJc w:val="left"/>
      <w:pPr>
        <w:ind w:left="720" w:hanging="360"/>
      </w:pPr>
      <w:rPr>
        <w:rFonts w:ascii="Wingdings" w:eastAsia="Calibri" w:hAnsi="Wingding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91022E"/>
    <w:multiLevelType w:val="hybridMultilevel"/>
    <w:tmpl w:val="491C41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11"/>
  </w:num>
  <w:num w:numId="5">
    <w:abstractNumId w:val="1"/>
  </w:num>
  <w:num w:numId="6">
    <w:abstractNumId w:val="7"/>
  </w:num>
  <w:num w:numId="7">
    <w:abstractNumId w:val="2"/>
  </w:num>
  <w:num w:numId="8">
    <w:abstractNumId w:val="15"/>
  </w:num>
  <w:num w:numId="9">
    <w:abstractNumId w:val="14"/>
  </w:num>
  <w:num w:numId="10">
    <w:abstractNumId w:val="10"/>
  </w:num>
  <w:num w:numId="11">
    <w:abstractNumId w:val="8"/>
  </w:num>
  <w:num w:numId="12">
    <w:abstractNumId w:val="5"/>
  </w:num>
  <w:num w:numId="13">
    <w:abstractNumId w:val="12"/>
  </w:num>
  <w:num w:numId="14">
    <w:abstractNumId w:val="9"/>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C1"/>
    <w:rsid w:val="00024240"/>
    <w:rsid w:val="00026C3D"/>
    <w:rsid w:val="0003771D"/>
    <w:rsid w:val="0004073A"/>
    <w:rsid w:val="0005664F"/>
    <w:rsid w:val="000C0ED9"/>
    <w:rsid w:val="000C3456"/>
    <w:rsid w:val="000D4138"/>
    <w:rsid w:val="000E1AFE"/>
    <w:rsid w:val="000F2E80"/>
    <w:rsid w:val="000F59B8"/>
    <w:rsid w:val="001112B2"/>
    <w:rsid w:val="001675B7"/>
    <w:rsid w:val="001B76C3"/>
    <w:rsid w:val="001B7AF9"/>
    <w:rsid w:val="001E4731"/>
    <w:rsid w:val="001F2B10"/>
    <w:rsid w:val="00225879"/>
    <w:rsid w:val="00231513"/>
    <w:rsid w:val="00287A13"/>
    <w:rsid w:val="00292463"/>
    <w:rsid w:val="002C37C6"/>
    <w:rsid w:val="00315A4D"/>
    <w:rsid w:val="003210D1"/>
    <w:rsid w:val="003378E9"/>
    <w:rsid w:val="00367EF4"/>
    <w:rsid w:val="003A1A0D"/>
    <w:rsid w:val="003E0A1D"/>
    <w:rsid w:val="003F7640"/>
    <w:rsid w:val="0040238D"/>
    <w:rsid w:val="00410C59"/>
    <w:rsid w:val="00411CF6"/>
    <w:rsid w:val="0043132B"/>
    <w:rsid w:val="004861E9"/>
    <w:rsid w:val="004D372C"/>
    <w:rsid w:val="004F0C72"/>
    <w:rsid w:val="004F0F30"/>
    <w:rsid w:val="00557055"/>
    <w:rsid w:val="0057102D"/>
    <w:rsid w:val="005C275C"/>
    <w:rsid w:val="005D75D4"/>
    <w:rsid w:val="005E2D5A"/>
    <w:rsid w:val="00635799"/>
    <w:rsid w:val="0063585D"/>
    <w:rsid w:val="006502C3"/>
    <w:rsid w:val="0066783D"/>
    <w:rsid w:val="0067068C"/>
    <w:rsid w:val="006B0F4F"/>
    <w:rsid w:val="006B53BB"/>
    <w:rsid w:val="00701B03"/>
    <w:rsid w:val="00725AF9"/>
    <w:rsid w:val="0074071F"/>
    <w:rsid w:val="007427DC"/>
    <w:rsid w:val="007476B5"/>
    <w:rsid w:val="00755B99"/>
    <w:rsid w:val="0077276A"/>
    <w:rsid w:val="00772B78"/>
    <w:rsid w:val="00781871"/>
    <w:rsid w:val="00792D6D"/>
    <w:rsid w:val="00796130"/>
    <w:rsid w:val="007D0BC6"/>
    <w:rsid w:val="007E5682"/>
    <w:rsid w:val="0081154B"/>
    <w:rsid w:val="00815D77"/>
    <w:rsid w:val="0085269E"/>
    <w:rsid w:val="008E1FED"/>
    <w:rsid w:val="008F012D"/>
    <w:rsid w:val="00916A24"/>
    <w:rsid w:val="009842F1"/>
    <w:rsid w:val="00991807"/>
    <w:rsid w:val="009C159D"/>
    <w:rsid w:val="009F0757"/>
    <w:rsid w:val="00A03063"/>
    <w:rsid w:val="00A3528A"/>
    <w:rsid w:val="00A42C34"/>
    <w:rsid w:val="00A45B2A"/>
    <w:rsid w:val="00A50183"/>
    <w:rsid w:val="00A53397"/>
    <w:rsid w:val="00A67D85"/>
    <w:rsid w:val="00AA5331"/>
    <w:rsid w:val="00B0747C"/>
    <w:rsid w:val="00B434CC"/>
    <w:rsid w:val="00B800E5"/>
    <w:rsid w:val="00BC3FDE"/>
    <w:rsid w:val="00BF7240"/>
    <w:rsid w:val="00C15A42"/>
    <w:rsid w:val="00CE726F"/>
    <w:rsid w:val="00CF2B2A"/>
    <w:rsid w:val="00CF668F"/>
    <w:rsid w:val="00D05E13"/>
    <w:rsid w:val="00D24673"/>
    <w:rsid w:val="00D358E9"/>
    <w:rsid w:val="00D565EA"/>
    <w:rsid w:val="00DF4ED9"/>
    <w:rsid w:val="00E132A6"/>
    <w:rsid w:val="00E301E5"/>
    <w:rsid w:val="00E45525"/>
    <w:rsid w:val="00E57F72"/>
    <w:rsid w:val="00E6107F"/>
    <w:rsid w:val="00E77C2B"/>
    <w:rsid w:val="00EA1170"/>
    <w:rsid w:val="00EB490F"/>
    <w:rsid w:val="00ED2DC1"/>
    <w:rsid w:val="00EE345A"/>
    <w:rsid w:val="00EE72A8"/>
    <w:rsid w:val="00F05FF7"/>
    <w:rsid w:val="00F14BFA"/>
    <w:rsid w:val="00F710CE"/>
    <w:rsid w:val="00F8043C"/>
    <w:rsid w:val="00F85DE6"/>
    <w:rsid w:val="00F948AA"/>
    <w:rsid w:val="00F94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4DF4F3C8-CCC2-433A-9A40-FDEDE8A0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D2DC1"/>
    <w:pPr>
      <w:spacing w:after="200" w:line="276" w:lineRule="auto"/>
    </w:pPr>
    <w:rPr>
      <w:rFonts w:ascii="Arial" w:eastAsia="Calibri" w:hAnsi="Arial"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F2B2A"/>
    <w:pPr>
      <w:numPr>
        <w:numId w:val="1"/>
      </w:numPr>
      <w:contextualSpacing/>
    </w:pPr>
  </w:style>
  <w:style w:type="paragraph" w:styleId="NoSpacing">
    <w:name w:val="No Spacing"/>
    <w:uiPriority w:val="1"/>
    <w:qFormat/>
    <w:rsid w:val="001B7AF9"/>
    <w:pPr>
      <w:spacing w:after="0" w:line="240" w:lineRule="auto"/>
    </w:pPr>
    <w:rPr>
      <w:rFonts w:ascii="Arial" w:eastAsia="Calibri" w:hAnsi="Arial" w:cs="Times New Roman"/>
      <w:spacing w:val="-5"/>
      <w:szCs w:val="20"/>
    </w:rPr>
  </w:style>
  <w:style w:type="paragraph" w:styleId="BalloonText">
    <w:name w:val="Balloon Text"/>
    <w:basedOn w:val="Normal"/>
    <w:link w:val="BalloonTextChar"/>
    <w:uiPriority w:val="99"/>
    <w:semiHidden/>
    <w:unhideWhenUsed/>
    <w:rsid w:val="009918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807"/>
    <w:rPr>
      <w:rFonts w:ascii="Segoe UI" w:eastAsia="Calibri" w:hAnsi="Segoe UI" w:cs="Segoe UI"/>
      <w:spacing w:val="-5"/>
      <w:sz w:val="18"/>
      <w:szCs w:val="18"/>
    </w:rPr>
  </w:style>
  <w:style w:type="table" w:styleId="TableGrid">
    <w:name w:val="Table Grid"/>
    <w:basedOn w:val="TableNormal"/>
    <w:uiPriority w:val="39"/>
    <w:rsid w:val="000C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1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5186">
      <w:bodyDiv w:val="1"/>
      <w:marLeft w:val="0"/>
      <w:marRight w:val="0"/>
      <w:marTop w:val="0"/>
      <w:marBottom w:val="0"/>
      <w:divBdr>
        <w:top w:val="none" w:sz="0" w:space="0" w:color="auto"/>
        <w:left w:val="none" w:sz="0" w:space="0" w:color="auto"/>
        <w:bottom w:val="none" w:sz="0" w:space="0" w:color="auto"/>
        <w:right w:val="none" w:sz="0" w:space="0" w:color="auto"/>
      </w:divBdr>
    </w:div>
    <w:div w:id="127867676">
      <w:bodyDiv w:val="1"/>
      <w:marLeft w:val="0"/>
      <w:marRight w:val="0"/>
      <w:marTop w:val="0"/>
      <w:marBottom w:val="0"/>
      <w:divBdr>
        <w:top w:val="none" w:sz="0" w:space="0" w:color="auto"/>
        <w:left w:val="none" w:sz="0" w:space="0" w:color="auto"/>
        <w:bottom w:val="none" w:sz="0" w:space="0" w:color="auto"/>
        <w:right w:val="none" w:sz="0" w:space="0" w:color="auto"/>
      </w:divBdr>
    </w:div>
    <w:div w:id="175925493">
      <w:bodyDiv w:val="1"/>
      <w:marLeft w:val="0"/>
      <w:marRight w:val="0"/>
      <w:marTop w:val="0"/>
      <w:marBottom w:val="0"/>
      <w:divBdr>
        <w:top w:val="none" w:sz="0" w:space="0" w:color="auto"/>
        <w:left w:val="none" w:sz="0" w:space="0" w:color="auto"/>
        <w:bottom w:val="none" w:sz="0" w:space="0" w:color="auto"/>
        <w:right w:val="none" w:sz="0" w:space="0" w:color="auto"/>
      </w:divBdr>
    </w:div>
    <w:div w:id="180314221">
      <w:bodyDiv w:val="1"/>
      <w:marLeft w:val="0"/>
      <w:marRight w:val="0"/>
      <w:marTop w:val="0"/>
      <w:marBottom w:val="0"/>
      <w:divBdr>
        <w:top w:val="none" w:sz="0" w:space="0" w:color="auto"/>
        <w:left w:val="none" w:sz="0" w:space="0" w:color="auto"/>
        <w:bottom w:val="none" w:sz="0" w:space="0" w:color="auto"/>
        <w:right w:val="none" w:sz="0" w:space="0" w:color="auto"/>
      </w:divBdr>
    </w:div>
    <w:div w:id="184249480">
      <w:bodyDiv w:val="1"/>
      <w:marLeft w:val="0"/>
      <w:marRight w:val="0"/>
      <w:marTop w:val="0"/>
      <w:marBottom w:val="0"/>
      <w:divBdr>
        <w:top w:val="none" w:sz="0" w:space="0" w:color="auto"/>
        <w:left w:val="none" w:sz="0" w:space="0" w:color="auto"/>
        <w:bottom w:val="none" w:sz="0" w:space="0" w:color="auto"/>
        <w:right w:val="none" w:sz="0" w:space="0" w:color="auto"/>
      </w:divBdr>
    </w:div>
    <w:div w:id="198591226">
      <w:bodyDiv w:val="1"/>
      <w:marLeft w:val="0"/>
      <w:marRight w:val="0"/>
      <w:marTop w:val="0"/>
      <w:marBottom w:val="0"/>
      <w:divBdr>
        <w:top w:val="none" w:sz="0" w:space="0" w:color="auto"/>
        <w:left w:val="none" w:sz="0" w:space="0" w:color="auto"/>
        <w:bottom w:val="none" w:sz="0" w:space="0" w:color="auto"/>
        <w:right w:val="none" w:sz="0" w:space="0" w:color="auto"/>
      </w:divBdr>
    </w:div>
    <w:div w:id="237712638">
      <w:bodyDiv w:val="1"/>
      <w:marLeft w:val="0"/>
      <w:marRight w:val="0"/>
      <w:marTop w:val="0"/>
      <w:marBottom w:val="0"/>
      <w:divBdr>
        <w:top w:val="none" w:sz="0" w:space="0" w:color="auto"/>
        <w:left w:val="none" w:sz="0" w:space="0" w:color="auto"/>
        <w:bottom w:val="none" w:sz="0" w:space="0" w:color="auto"/>
        <w:right w:val="none" w:sz="0" w:space="0" w:color="auto"/>
      </w:divBdr>
    </w:div>
    <w:div w:id="253054010">
      <w:bodyDiv w:val="1"/>
      <w:marLeft w:val="0"/>
      <w:marRight w:val="0"/>
      <w:marTop w:val="0"/>
      <w:marBottom w:val="0"/>
      <w:divBdr>
        <w:top w:val="none" w:sz="0" w:space="0" w:color="auto"/>
        <w:left w:val="none" w:sz="0" w:space="0" w:color="auto"/>
        <w:bottom w:val="none" w:sz="0" w:space="0" w:color="auto"/>
        <w:right w:val="none" w:sz="0" w:space="0" w:color="auto"/>
      </w:divBdr>
    </w:div>
    <w:div w:id="290014225">
      <w:bodyDiv w:val="1"/>
      <w:marLeft w:val="0"/>
      <w:marRight w:val="0"/>
      <w:marTop w:val="0"/>
      <w:marBottom w:val="0"/>
      <w:divBdr>
        <w:top w:val="none" w:sz="0" w:space="0" w:color="auto"/>
        <w:left w:val="none" w:sz="0" w:space="0" w:color="auto"/>
        <w:bottom w:val="none" w:sz="0" w:space="0" w:color="auto"/>
        <w:right w:val="none" w:sz="0" w:space="0" w:color="auto"/>
      </w:divBdr>
    </w:div>
    <w:div w:id="297497735">
      <w:bodyDiv w:val="1"/>
      <w:marLeft w:val="0"/>
      <w:marRight w:val="0"/>
      <w:marTop w:val="0"/>
      <w:marBottom w:val="0"/>
      <w:divBdr>
        <w:top w:val="none" w:sz="0" w:space="0" w:color="auto"/>
        <w:left w:val="none" w:sz="0" w:space="0" w:color="auto"/>
        <w:bottom w:val="none" w:sz="0" w:space="0" w:color="auto"/>
        <w:right w:val="none" w:sz="0" w:space="0" w:color="auto"/>
      </w:divBdr>
    </w:div>
    <w:div w:id="362485965">
      <w:bodyDiv w:val="1"/>
      <w:marLeft w:val="0"/>
      <w:marRight w:val="0"/>
      <w:marTop w:val="0"/>
      <w:marBottom w:val="0"/>
      <w:divBdr>
        <w:top w:val="none" w:sz="0" w:space="0" w:color="auto"/>
        <w:left w:val="none" w:sz="0" w:space="0" w:color="auto"/>
        <w:bottom w:val="none" w:sz="0" w:space="0" w:color="auto"/>
        <w:right w:val="none" w:sz="0" w:space="0" w:color="auto"/>
      </w:divBdr>
    </w:div>
    <w:div w:id="386952015">
      <w:bodyDiv w:val="1"/>
      <w:marLeft w:val="0"/>
      <w:marRight w:val="0"/>
      <w:marTop w:val="0"/>
      <w:marBottom w:val="0"/>
      <w:divBdr>
        <w:top w:val="none" w:sz="0" w:space="0" w:color="auto"/>
        <w:left w:val="none" w:sz="0" w:space="0" w:color="auto"/>
        <w:bottom w:val="none" w:sz="0" w:space="0" w:color="auto"/>
        <w:right w:val="none" w:sz="0" w:space="0" w:color="auto"/>
      </w:divBdr>
    </w:div>
    <w:div w:id="392239465">
      <w:bodyDiv w:val="1"/>
      <w:marLeft w:val="0"/>
      <w:marRight w:val="0"/>
      <w:marTop w:val="0"/>
      <w:marBottom w:val="0"/>
      <w:divBdr>
        <w:top w:val="none" w:sz="0" w:space="0" w:color="auto"/>
        <w:left w:val="none" w:sz="0" w:space="0" w:color="auto"/>
        <w:bottom w:val="none" w:sz="0" w:space="0" w:color="auto"/>
        <w:right w:val="none" w:sz="0" w:space="0" w:color="auto"/>
      </w:divBdr>
    </w:div>
    <w:div w:id="424351327">
      <w:bodyDiv w:val="1"/>
      <w:marLeft w:val="0"/>
      <w:marRight w:val="0"/>
      <w:marTop w:val="0"/>
      <w:marBottom w:val="0"/>
      <w:divBdr>
        <w:top w:val="none" w:sz="0" w:space="0" w:color="auto"/>
        <w:left w:val="none" w:sz="0" w:space="0" w:color="auto"/>
        <w:bottom w:val="none" w:sz="0" w:space="0" w:color="auto"/>
        <w:right w:val="none" w:sz="0" w:space="0" w:color="auto"/>
      </w:divBdr>
    </w:div>
    <w:div w:id="491482395">
      <w:bodyDiv w:val="1"/>
      <w:marLeft w:val="0"/>
      <w:marRight w:val="0"/>
      <w:marTop w:val="0"/>
      <w:marBottom w:val="0"/>
      <w:divBdr>
        <w:top w:val="none" w:sz="0" w:space="0" w:color="auto"/>
        <w:left w:val="none" w:sz="0" w:space="0" w:color="auto"/>
        <w:bottom w:val="none" w:sz="0" w:space="0" w:color="auto"/>
        <w:right w:val="none" w:sz="0" w:space="0" w:color="auto"/>
      </w:divBdr>
    </w:div>
    <w:div w:id="500002825">
      <w:bodyDiv w:val="1"/>
      <w:marLeft w:val="0"/>
      <w:marRight w:val="0"/>
      <w:marTop w:val="0"/>
      <w:marBottom w:val="0"/>
      <w:divBdr>
        <w:top w:val="none" w:sz="0" w:space="0" w:color="auto"/>
        <w:left w:val="none" w:sz="0" w:space="0" w:color="auto"/>
        <w:bottom w:val="none" w:sz="0" w:space="0" w:color="auto"/>
        <w:right w:val="none" w:sz="0" w:space="0" w:color="auto"/>
      </w:divBdr>
    </w:div>
    <w:div w:id="544679013">
      <w:bodyDiv w:val="1"/>
      <w:marLeft w:val="0"/>
      <w:marRight w:val="0"/>
      <w:marTop w:val="0"/>
      <w:marBottom w:val="0"/>
      <w:divBdr>
        <w:top w:val="none" w:sz="0" w:space="0" w:color="auto"/>
        <w:left w:val="none" w:sz="0" w:space="0" w:color="auto"/>
        <w:bottom w:val="none" w:sz="0" w:space="0" w:color="auto"/>
        <w:right w:val="none" w:sz="0" w:space="0" w:color="auto"/>
      </w:divBdr>
    </w:div>
    <w:div w:id="593901447">
      <w:bodyDiv w:val="1"/>
      <w:marLeft w:val="0"/>
      <w:marRight w:val="0"/>
      <w:marTop w:val="0"/>
      <w:marBottom w:val="0"/>
      <w:divBdr>
        <w:top w:val="none" w:sz="0" w:space="0" w:color="auto"/>
        <w:left w:val="none" w:sz="0" w:space="0" w:color="auto"/>
        <w:bottom w:val="none" w:sz="0" w:space="0" w:color="auto"/>
        <w:right w:val="none" w:sz="0" w:space="0" w:color="auto"/>
      </w:divBdr>
    </w:div>
    <w:div w:id="636765838">
      <w:bodyDiv w:val="1"/>
      <w:marLeft w:val="0"/>
      <w:marRight w:val="0"/>
      <w:marTop w:val="0"/>
      <w:marBottom w:val="0"/>
      <w:divBdr>
        <w:top w:val="none" w:sz="0" w:space="0" w:color="auto"/>
        <w:left w:val="none" w:sz="0" w:space="0" w:color="auto"/>
        <w:bottom w:val="none" w:sz="0" w:space="0" w:color="auto"/>
        <w:right w:val="none" w:sz="0" w:space="0" w:color="auto"/>
      </w:divBdr>
    </w:div>
    <w:div w:id="642663165">
      <w:bodyDiv w:val="1"/>
      <w:marLeft w:val="0"/>
      <w:marRight w:val="0"/>
      <w:marTop w:val="0"/>
      <w:marBottom w:val="0"/>
      <w:divBdr>
        <w:top w:val="none" w:sz="0" w:space="0" w:color="auto"/>
        <w:left w:val="none" w:sz="0" w:space="0" w:color="auto"/>
        <w:bottom w:val="none" w:sz="0" w:space="0" w:color="auto"/>
        <w:right w:val="none" w:sz="0" w:space="0" w:color="auto"/>
      </w:divBdr>
    </w:div>
    <w:div w:id="699163512">
      <w:bodyDiv w:val="1"/>
      <w:marLeft w:val="0"/>
      <w:marRight w:val="0"/>
      <w:marTop w:val="0"/>
      <w:marBottom w:val="0"/>
      <w:divBdr>
        <w:top w:val="none" w:sz="0" w:space="0" w:color="auto"/>
        <w:left w:val="none" w:sz="0" w:space="0" w:color="auto"/>
        <w:bottom w:val="none" w:sz="0" w:space="0" w:color="auto"/>
        <w:right w:val="none" w:sz="0" w:space="0" w:color="auto"/>
      </w:divBdr>
    </w:div>
    <w:div w:id="774249001">
      <w:bodyDiv w:val="1"/>
      <w:marLeft w:val="0"/>
      <w:marRight w:val="0"/>
      <w:marTop w:val="0"/>
      <w:marBottom w:val="0"/>
      <w:divBdr>
        <w:top w:val="none" w:sz="0" w:space="0" w:color="auto"/>
        <w:left w:val="none" w:sz="0" w:space="0" w:color="auto"/>
        <w:bottom w:val="none" w:sz="0" w:space="0" w:color="auto"/>
        <w:right w:val="none" w:sz="0" w:space="0" w:color="auto"/>
      </w:divBdr>
    </w:div>
    <w:div w:id="840631495">
      <w:bodyDiv w:val="1"/>
      <w:marLeft w:val="0"/>
      <w:marRight w:val="0"/>
      <w:marTop w:val="0"/>
      <w:marBottom w:val="0"/>
      <w:divBdr>
        <w:top w:val="none" w:sz="0" w:space="0" w:color="auto"/>
        <w:left w:val="none" w:sz="0" w:space="0" w:color="auto"/>
        <w:bottom w:val="none" w:sz="0" w:space="0" w:color="auto"/>
        <w:right w:val="none" w:sz="0" w:space="0" w:color="auto"/>
      </w:divBdr>
    </w:div>
    <w:div w:id="908805758">
      <w:bodyDiv w:val="1"/>
      <w:marLeft w:val="0"/>
      <w:marRight w:val="0"/>
      <w:marTop w:val="0"/>
      <w:marBottom w:val="0"/>
      <w:divBdr>
        <w:top w:val="none" w:sz="0" w:space="0" w:color="auto"/>
        <w:left w:val="none" w:sz="0" w:space="0" w:color="auto"/>
        <w:bottom w:val="none" w:sz="0" w:space="0" w:color="auto"/>
        <w:right w:val="none" w:sz="0" w:space="0" w:color="auto"/>
      </w:divBdr>
    </w:div>
    <w:div w:id="1035619116">
      <w:bodyDiv w:val="1"/>
      <w:marLeft w:val="0"/>
      <w:marRight w:val="0"/>
      <w:marTop w:val="0"/>
      <w:marBottom w:val="0"/>
      <w:divBdr>
        <w:top w:val="none" w:sz="0" w:space="0" w:color="auto"/>
        <w:left w:val="none" w:sz="0" w:space="0" w:color="auto"/>
        <w:bottom w:val="none" w:sz="0" w:space="0" w:color="auto"/>
        <w:right w:val="none" w:sz="0" w:space="0" w:color="auto"/>
      </w:divBdr>
    </w:div>
    <w:div w:id="1113280718">
      <w:bodyDiv w:val="1"/>
      <w:marLeft w:val="0"/>
      <w:marRight w:val="0"/>
      <w:marTop w:val="0"/>
      <w:marBottom w:val="0"/>
      <w:divBdr>
        <w:top w:val="none" w:sz="0" w:space="0" w:color="auto"/>
        <w:left w:val="none" w:sz="0" w:space="0" w:color="auto"/>
        <w:bottom w:val="none" w:sz="0" w:space="0" w:color="auto"/>
        <w:right w:val="none" w:sz="0" w:space="0" w:color="auto"/>
      </w:divBdr>
    </w:div>
    <w:div w:id="1162089244">
      <w:bodyDiv w:val="1"/>
      <w:marLeft w:val="0"/>
      <w:marRight w:val="0"/>
      <w:marTop w:val="0"/>
      <w:marBottom w:val="0"/>
      <w:divBdr>
        <w:top w:val="none" w:sz="0" w:space="0" w:color="auto"/>
        <w:left w:val="none" w:sz="0" w:space="0" w:color="auto"/>
        <w:bottom w:val="none" w:sz="0" w:space="0" w:color="auto"/>
        <w:right w:val="none" w:sz="0" w:space="0" w:color="auto"/>
      </w:divBdr>
    </w:div>
    <w:div w:id="1170294249">
      <w:bodyDiv w:val="1"/>
      <w:marLeft w:val="0"/>
      <w:marRight w:val="0"/>
      <w:marTop w:val="0"/>
      <w:marBottom w:val="0"/>
      <w:divBdr>
        <w:top w:val="none" w:sz="0" w:space="0" w:color="auto"/>
        <w:left w:val="none" w:sz="0" w:space="0" w:color="auto"/>
        <w:bottom w:val="none" w:sz="0" w:space="0" w:color="auto"/>
        <w:right w:val="none" w:sz="0" w:space="0" w:color="auto"/>
      </w:divBdr>
    </w:div>
    <w:div w:id="1219053391">
      <w:bodyDiv w:val="1"/>
      <w:marLeft w:val="0"/>
      <w:marRight w:val="0"/>
      <w:marTop w:val="0"/>
      <w:marBottom w:val="0"/>
      <w:divBdr>
        <w:top w:val="none" w:sz="0" w:space="0" w:color="auto"/>
        <w:left w:val="none" w:sz="0" w:space="0" w:color="auto"/>
        <w:bottom w:val="none" w:sz="0" w:space="0" w:color="auto"/>
        <w:right w:val="none" w:sz="0" w:space="0" w:color="auto"/>
      </w:divBdr>
    </w:div>
    <w:div w:id="1265184191">
      <w:bodyDiv w:val="1"/>
      <w:marLeft w:val="0"/>
      <w:marRight w:val="0"/>
      <w:marTop w:val="0"/>
      <w:marBottom w:val="0"/>
      <w:divBdr>
        <w:top w:val="none" w:sz="0" w:space="0" w:color="auto"/>
        <w:left w:val="none" w:sz="0" w:space="0" w:color="auto"/>
        <w:bottom w:val="none" w:sz="0" w:space="0" w:color="auto"/>
        <w:right w:val="none" w:sz="0" w:space="0" w:color="auto"/>
      </w:divBdr>
    </w:div>
    <w:div w:id="1357586029">
      <w:bodyDiv w:val="1"/>
      <w:marLeft w:val="0"/>
      <w:marRight w:val="0"/>
      <w:marTop w:val="0"/>
      <w:marBottom w:val="0"/>
      <w:divBdr>
        <w:top w:val="none" w:sz="0" w:space="0" w:color="auto"/>
        <w:left w:val="none" w:sz="0" w:space="0" w:color="auto"/>
        <w:bottom w:val="none" w:sz="0" w:space="0" w:color="auto"/>
        <w:right w:val="none" w:sz="0" w:space="0" w:color="auto"/>
      </w:divBdr>
    </w:div>
    <w:div w:id="1400056965">
      <w:bodyDiv w:val="1"/>
      <w:marLeft w:val="0"/>
      <w:marRight w:val="0"/>
      <w:marTop w:val="0"/>
      <w:marBottom w:val="0"/>
      <w:divBdr>
        <w:top w:val="none" w:sz="0" w:space="0" w:color="auto"/>
        <w:left w:val="none" w:sz="0" w:space="0" w:color="auto"/>
        <w:bottom w:val="none" w:sz="0" w:space="0" w:color="auto"/>
        <w:right w:val="none" w:sz="0" w:space="0" w:color="auto"/>
      </w:divBdr>
    </w:div>
    <w:div w:id="1467775191">
      <w:bodyDiv w:val="1"/>
      <w:marLeft w:val="0"/>
      <w:marRight w:val="0"/>
      <w:marTop w:val="0"/>
      <w:marBottom w:val="0"/>
      <w:divBdr>
        <w:top w:val="none" w:sz="0" w:space="0" w:color="auto"/>
        <w:left w:val="none" w:sz="0" w:space="0" w:color="auto"/>
        <w:bottom w:val="none" w:sz="0" w:space="0" w:color="auto"/>
        <w:right w:val="none" w:sz="0" w:space="0" w:color="auto"/>
      </w:divBdr>
    </w:div>
    <w:div w:id="1484350072">
      <w:bodyDiv w:val="1"/>
      <w:marLeft w:val="0"/>
      <w:marRight w:val="0"/>
      <w:marTop w:val="0"/>
      <w:marBottom w:val="0"/>
      <w:divBdr>
        <w:top w:val="none" w:sz="0" w:space="0" w:color="auto"/>
        <w:left w:val="none" w:sz="0" w:space="0" w:color="auto"/>
        <w:bottom w:val="none" w:sz="0" w:space="0" w:color="auto"/>
        <w:right w:val="none" w:sz="0" w:space="0" w:color="auto"/>
      </w:divBdr>
    </w:div>
    <w:div w:id="1584100936">
      <w:bodyDiv w:val="1"/>
      <w:marLeft w:val="0"/>
      <w:marRight w:val="0"/>
      <w:marTop w:val="0"/>
      <w:marBottom w:val="0"/>
      <w:divBdr>
        <w:top w:val="none" w:sz="0" w:space="0" w:color="auto"/>
        <w:left w:val="none" w:sz="0" w:space="0" w:color="auto"/>
        <w:bottom w:val="none" w:sz="0" w:space="0" w:color="auto"/>
        <w:right w:val="none" w:sz="0" w:space="0" w:color="auto"/>
      </w:divBdr>
    </w:div>
    <w:div w:id="1594389820">
      <w:bodyDiv w:val="1"/>
      <w:marLeft w:val="0"/>
      <w:marRight w:val="0"/>
      <w:marTop w:val="0"/>
      <w:marBottom w:val="0"/>
      <w:divBdr>
        <w:top w:val="none" w:sz="0" w:space="0" w:color="auto"/>
        <w:left w:val="none" w:sz="0" w:space="0" w:color="auto"/>
        <w:bottom w:val="none" w:sz="0" w:space="0" w:color="auto"/>
        <w:right w:val="none" w:sz="0" w:space="0" w:color="auto"/>
      </w:divBdr>
    </w:div>
    <w:div w:id="1600135319">
      <w:bodyDiv w:val="1"/>
      <w:marLeft w:val="0"/>
      <w:marRight w:val="0"/>
      <w:marTop w:val="0"/>
      <w:marBottom w:val="0"/>
      <w:divBdr>
        <w:top w:val="none" w:sz="0" w:space="0" w:color="auto"/>
        <w:left w:val="none" w:sz="0" w:space="0" w:color="auto"/>
        <w:bottom w:val="none" w:sz="0" w:space="0" w:color="auto"/>
        <w:right w:val="none" w:sz="0" w:space="0" w:color="auto"/>
      </w:divBdr>
    </w:div>
    <w:div w:id="1697777784">
      <w:bodyDiv w:val="1"/>
      <w:marLeft w:val="0"/>
      <w:marRight w:val="0"/>
      <w:marTop w:val="0"/>
      <w:marBottom w:val="0"/>
      <w:divBdr>
        <w:top w:val="none" w:sz="0" w:space="0" w:color="auto"/>
        <w:left w:val="none" w:sz="0" w:space="0" w:color="auto"/>
        <w:bottom w:val="none" w:sz="0" w:space="0" w:color="auto"/>
        <w:right w:val="none" w:sz="0" w:space="0" w:color="auto"/>
      </w:divBdr>
    </w:div>
    <w:div w:id="1791850112">
      <w:bodyDiv w:val="1"/>
      <w:marLeft w:val="0"/>
      <w:marRight w:val="0"/>
      <w:marTop w:val="0"/>
      <w:marBottom w:val="0"/>
      <w:divBdr>
        <w:top w:val="none" w:sz="0" w:space="0" w:color="auto"/>
        <w:left w:val="none" w:sz="0" w:space="0" w:color="auto"/>
        <w:bottom w:val="none" w:sz="0" w:space="0" w:color="auto"/>
        <w:right w:val="none" w:sz="0" w:space="0" w:color="auto"/>
      </w:divBdr>
    </w:div>
    <w:div w:id="1857309724">
      <w:bodyDiv w:val="1"/>
      <w:marLeft w:val="0"/>
      <w:marRight w:val="0"/>
      <w:marTop w:val="0"/>
      <w:marBottom w:val="0"/>
      <w:divBdr>
        <w:top w:val="none" w:sz="0" w:space="0" w:color="auto"/>
        <w:left w:val="none" w:sz="0" w:space="0" w:color="auto"/>
        <w:bottom w:val="none" w:sz="0" w:space="0" w:color="auto"/>
        <w:right w:val="none" w:sz="0" w:space="0" w:color="auto"/>
      </w:divBdr>
    </w:div>
    <w:div w:id="1939871004">
      <w:bodyDiv w:val="1"/>
      <w:marLeft w:val="0"/>
      <w:marRight w:val="0"/>
      <w:marTop w:val="0"/>
      <w:marBottom w:val="0"/>
      <w:divBdr>
        <w:top w:val="none" w:sz="0" w:space="0" w:color="auto"/>
        <w:left w:val="none" w:sz="0" w:space="0" w:color="auto"/>
        <w:bottom w:val="none" w:sz="0" w:space="0" w:color="auto"/>
        <w:right w:val="none" w:sz="0" w:space="0" w:color="auto"/>
      </w:divBdr>
    </w:div>
    <w:div w:id="1961456385">
      <w:bodyDiv w:val="1"/>
      <w:marLeft w:val="0"/>
      <w:marRight w:val="0"/>
      <w:marTop w:val="0"/>
      <w:marBottom w:val="0"/>
      <w:divBdr>
        <w:top w:val="none" w:sz="0" w:space="0" w:color="auto"/>
        <w:left w:val="none" w:sz="0" w:space="0" w:color="auto"/>
        <w:bottom w:val="none" w:sz="0" w:space="0" w:color="auto"/>
        <w:right w:val="none" w:sz="0" w:space="0" w:color="auto"/>
      </w:divBdr>
    </w:div>
    <w:div w:id="1966235069">
      <w:bodyDiv w:val="1"/>
      <w:marLeft w:val="0"/>
      <w:marRight w:val="0"/>
      <w:marTop w:val="0"/>
      <w:marBottom w:val="0"/>
      <w:divBdr>
        <w:top w:val="none" w:sz="0" w:space="0" w:color="auto"/>
        <w:left w:val="none" w:sz="0" w:space="0" w:color="auto"/>
        <w:bottom w:val="none" w:sz="0" w:space="0" w:color="auto"/>
        <w:right w:val="none" w:sz="0" w:space="0" w:color="auto"/>
      </w:divBdr>
    </w:div>
    <w:div w:id="1978366313">
      <w:bodyDiv w:val="1"/>
      <w:marLeft w:val="0"/>
      <w:marRight w:val="0"/>
      <w:marTop w:val="0"/>
      <w:marBottom w:val="0"/>
      <w:divBdr>
        <w:top w:val="none" w:sz="0" w:space="0" w:color="auto"/>
        <w:left w:val="none" w:sz="0" w:space="0" w:color="auto"/>
        <w:bottom w:val="none" w:sz="0" w:space="0" w:color="auto"/>
        <w:right w:val="none" w:sz="0" w:space="0" w:color="auto"/>
      </w:divBdr>
    </w:div>
    <w:div w:id="1991707231">
      <w:bodyDiv w:val="1"/>
      <w:marLeft w:val="0"/>
      <w:marRight w:val="0"/>
      <w:marTop w:val="0"/>
      <w:marBottom w:val="0"/>
      <w:divBdr>
        <w:top w:val="none" w:sz="0" w:space="0" w:color="auto"/>
        <w:left w:val="none" w:sz="0" w:space="0" w:color="auto"/>
        <w:bottom w:val="none" w:sz="0" w:space="0" w:color="auto"/>
        <w:right w:val="none" w:sz="0" w:space="0" w:color="auto"/>
      </w:divBdr>
    </w:div>
    <w:div w:id="2026587737">
      <w:bodyDiv w:val="1"/>
      <w:marLeft w:val="0"/>
      <w:marRight w:val="0"/>
      <w:marTop w:val="0"/>
      <w:marBottom w:val="0"/>
      <w:divBdr>
        <w:top w:val="none" w:sz="0" w:space="0" w:color="auto"/>
        <w:left w:val="none" w:sz="0" w:space="0" w:color="auto"/>
        <w:bottom w:val="none" w:sz="0" w:space="0" w:color="auto"/>
        <w:right w:val="none" w:sz="0" w:space="0" w:color="auto"/>
      </w:divBdr>
    </w:div>
    <w:div w:id="2071537819">
      <w:bodyDiv w:val="1"/>
      <w:marLeft w:val="0"/>
      <w:marRight w:val="0"/>
      <w:marTop w:val="0"/>
      <w:marBottom w:val="0"/>
      <w:divBdr>
        <w:top w:val="none" w:sz="0" w:space="0" w:color="auto"/>
        <w:left w:val="none" w:sz="0" w:space="0" w:color="auto"/>
        <w:bottom w:val="none" w:sz="0" w:space="0" w:color="auto"/>
        <w:right w:val="none" w:sz="0" w:space="0" w:color="auto"/>
      </w:divBdr>
    </w:div>
    <w:div w:id="2142459653">
      <w:bodyDiv w:val="1"/>
      <w:marLeft w:val="0"/>
      <w:marRight w:val="0"/>
      <w:marTop w:val="0"/>
      <w:marBottom w:val="0"/>
      <w:divBdr>
        <w:top w:val="none" w:sz="0" w:space="0" w:color="auto"/>
        <w:left w:val="none" w:sz="0" w:space="0" w:color="auto"/>
        <w:bottom w:val="none" w:sz="0" w:space="0" w:color="auto"/>
        <w:right w:val="none" w:sz="0" w:space="0" w:color="auto"/>
      </w:divBdr>
    </w:div>
    <w:div w:id="214384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349B3-6309-4EBC-92AB-36098A68B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 Joe's Desktop</dc:creator>
  <cp:lastModifiedBy>Mandy Campbell</cp:lastModifiedBy>
  <cp:revision>2</cp:revision>
  <cp:lastPrinted>2015-09-15T18:41:00Z</cp:lastPrinted>
  <dcterms:created xsi:type="dcterms:W3CDTF">2016-08-04T16:47:00Z</dcterms:created>
  <dcterms:modified xsi:type="dcterms:W3CDTF">2016-08-04T16:47:00Z</dcterms:modified>
</cp:coreProperties>
</file>